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AC" w:rsidRDefault="005968AC" w:rsidP="000F2118"/>
    <w:p w:rsidR="005968AC" w:rsidRDefault="005968AC" w:rsidP="00C35B39">
      <w:pPr>
        <w:pStyle w:val="Title"/>
        <w:spacing w:before="180"/>
      </w:pPr>
      <w:r w:rsidRPr="00CB099E">
        <w:rPr>
          <w:sz w:val="32"/>
          <w:szCs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.75pt" o:ole="" fillcolor="window">
            <v:imagedata r:id="rId7" o:title=""/>
          </v:shape>
          <o:OLEObject Type="Embed" ProgID="Paint.Picture" ShapeID="_x0000_i1025" DrawAspect="Content" ObjectID="_1695539241" r:id="rId8"/>
        </w:object>
      </w:r>
    </w:p>
    <w:p w:rsidR="005968AC" w:rsidRPr="00F967CE" w:rsidRDefault="005968AC" w:rsidP="00C35B39">
      <w:pPr>
        <w:pStyle w:val="Title"/>
        <w:spacing w:before="180"/>
        <w:rPr>
          <w:b w:val="0"/>
          <w:sz w:val="32"/>
          <w:szCs w:val="32"/>
        </w:rPr>
      </w:pPr>
      <w:r w:rsidRPr="00F967CE">
        <w:rPr>
          <w:b w:val="0"/>
          <w:sz w:val="32"/>
          <w:szCs w:val="32"/>
        </w:rPr>
        <w:t>Администрация Варнавинского муниципального района</w:t>
      </w:r>
    </w:p>
    <w:p w:rsidR="005968AC" w:rsidRPr="00F967CE" w:rsidRDefault="005968AC" w:rsidP="00C35B39">
      <w:pPr>
        <w:pStyle w:val="Title"/>
        <w:spacing w:before="180"/>
        <w:rPr>
          <w:b w:val="0"/>
          <w:sz w:val="32"/>
          <w:szCs w:val="32"/>
        </w:rPr>
      </w:pPr>
      <w:r w:rsidRPr="00F967CE">
        <w:rPr>
          <w:b w:val="0"/>
          <w:sz w:val="32"/>
          <w:szCs w:val="32"/>
        </w:rPr>
        <w:t>Нижегородской области</w:t>
      </w:r>
    </w:p>
    <w:p w:rsidR="005968AC" w:rsidRDefault="005968AC" w:rsidP="000F2118">
      <w:pPr>
        <w:spacing w:line="280" w:lineRule="exact"/>
        <w:rPr>
          <w:b/>
          <w:sz w:val="36"/>
        </w:rPr>
      </w:pPr>
    </w:p>
    <w:p w:rsidR="005968AC" w:rsidRDefault="005968AC" w:rsidP="000F2118">
      <w:pPr>
        <w:jc w:val="center"/>
        <w:rPr>
          <w:b/>
          <w:sz w:val="24"/>
        </w:rPr>
      </w:pPr>
    </w:p>
    <w:p w:rsidR="005968AC" w:rsidRDefault="005968AC" w:rsidP="000F2118">
      <w:pPr>
        <w:jc w:val="center"/>
        <w:rPr>
          <w:b/>
          <w:spacing w:val="40"/>
          <w:sz w:val="40"/>
          <w:szCs w:val="28"/>
        </w:rPr>
      </w:pPr>
      <w:r w:rsidRPr="00C34F41">
        <w:rPr>
          <w:b/>
          <w:spacing w:val="40"/>
          <w:sz w:val="40"/>
          <w:szCs w:val="28"/>
        </w:rPr>
        <w:t>ПОСТАНОВЛЕНИЕ</w:t>
      </w:r>
    </w:p>
    <w:p w:rsidR="005968AC" w:rsidRDefault="005968AC" w:rsidP="000F2118">
      <w:pPr>
        <w:jc w:val="center"/>
        <w:rPr>
          <w:spacing w:val="40"/>
          <w:sz w:val="28"/>
        </w:rPr>
      </w:pPr>
    </w:p>
    <w:p w:rsidR="005968AC" w:rsidRDefault="005968AC" w:rsidP="000F2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_______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 xml:space="preserve">2021 </w:t>
        </w:r>
        <w:r w:rsidRPr="00E94CD3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</w:t>
      </w:r>
    </w:p>
    <w:p w:rsidR="005968AC" w:rsidRDefault="005968AC" w:rsidP="000F2118">
      <w:pPr>
        <w:jc w:val="both"/>
        <w:rPr>
          <w:b/>
          <w:sz w:val="28"/>
          <w:szCs w:val="28"/>
        </w:rPr>
      </w:pPr>
    </w:p>
    <w:p w:rsidR="005968AC" w:rsidRDefault="005968AC" w:rsidP="001D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0F21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</w:p>
    <w:p w:rsidR="005968AC" w:rsidRDefault="005968AC" w:rsidP="001D2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жилищного контроля на территории </w:t>
      </w:r>
    </w:p>
    <w:p w:rsidR="005968AC" w:rsidRDefault="005968AC" w:rsidP="001D2806">
      <w:pPr>
        <w:jc w:val="center"/>
        <w:rPr>
          <w:b/>
          <w:sz w:val="28"/>
          <w:szCs w:val="28"/>
        </w:rPr>
      </w:pPr>
      <w:r w:rsidRPr="00E506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арнавинского муниципального района</w:t>
      </w:r>
      <w:r w:rsidRPr="00E50620">
        <w:rPr>
          <w:b/>
          <w:sz w:val="28"/>
          <w:szCs w:val="28"/>
        </w:rPr>
        <w:t xml:space="preserve"> </w:t>
      </w:r>
    </w:p>
    <w:p w:rsidR="005968AC" w:rsidRDefault="005968AC" w:rsidP="001D2806">
      <w:pPr>
        <w:jc w:val="center"/>
        <w:rPr>
          <w:b/>
          <w:sz w:val="28"/>
          <w:szCs w:val="28"/>
        </w:rPr>
      </w:pPr>
      <w:r w:rsidRPr="00E50620">
        <w:rPr>
          <w:b/>
          <w:sz w:val="28"/>
          <w:szCs w:val="28"/>
        </w:rPr>
        <w:t>Нижегородской области</w:t>
      </w:r>
      <w:r>
        <w:rPr>
          <w:b/>
          <w:sz w:val="28"/>
          <w:szCs w:val="28"/>
        </w:rPr>
        <w:t xml:space="preserve"> </w:t>
      </w:r>
    </w:p>
    <w:p w:rsidR="005968AC" w:rsidRDefault="005968AC" w:rsidP="001D2806">
      <w:pPr>
        <w:jc w:val="center"/>
        <w:rPr>
          <w:b/>
        </w:rPr>
      </w:pPr>
      <w:r>
        <w:rPr>
          <w:b/>
          <w:sz w:val="28"/>
          <w:szCs w:val="28"/>
        </w:rPr>
        <w:t>на 2022 год</w:t>
      </w:r>
    </w:p>
    <w:p w:rsidR="005968AC" w:rsidRDefault="005968AC" w:rsidP="000F2118">
      <w:pPr>
        <w:jc w:val="center"/>
        <w:rPr>
          <w:b/>
          <w:sz w:val="28"/>
          <w:szCs w:val="28"/>
        </w:rPr>
      </w:pPr>
    </w:p>
    <w:p w:rsidR="005968AC" w:rsidRPr="003A041A" w:rsidRDefault="005968AC" w:rsidP="003A041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3A041A">
        <w:rPr>
          <w:rStyle w:val="pt-a0-000005"/>
          <w:sz w:val="28"/>
          <w:szCs w:val="28"/>
        </w:rPr>
        <w:t>В соответствии</w:t>
      </w:r>
      <w:r w:rsidRPr="003A041A">
        <w:rPr>
          <w:sz w:val="28"/>
          <w:szCs w:val="28"/>
        </w:rPr>
        <w:t xml:space="preserve"> частью 4 статьи 44 Федерального закона от 31 июля    </w:t>
      </w:r>
      <w:smartTag w:uri="urn:schemas-microsoft-com:office:smarttags" w:element="metricconverter">
        <w:smartTagPr>
          <w:attr w:name="ProductID" w:val="2022 г"/>
        </w:smartTagPr>
        <w:r w:rsidRPr="003A041A">
          <w:rPr>
            <w:sz w:val="28"/>
            <w:szCs w:val="28"/>
          </w:rPr>
          <w:t>2020 г</w:t>
        </w:r>
      </w:smartTag>
      <w:r w:rsidRPr="003A041A"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Федерации»,</w:t>
      </w:r>
      <w:r w:rsidRPr="003A041A">
        <w:rPr>
          <w:sz w:val="28"/>
          <w:szCs w:val="28"/>
          <w:lang w:eastAsia="en-US"/>
        </w:rPr>
        <w:t xml:space="preserve"> постановлением Правительства Р</w:t>
      </w:r>
      <w:r>
        <w:rPr>
          <w:sz w:val="28"/>
          <w:szCs w:val="28"/>
          <w:lang w:eastAsia="en-US"/>
        </w:rPr>
        <w:t>осси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ской </w:t>
      </w:r>
      <w:r w:rsidRPr="003A041A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3A041A">
        <w:rPr>
          <w:sz w:val="28"/>
          <w:szCs w:val="28"/>
          <w:lang w:eastAsia="en-US"/>
        </w:rPr>
        <w:t xml:space="preserve"> от 25</w:t>
      </w:r>
      <w:r>
        <w:rPr>
          <w:sz w:val="28"/>
          <w:szCs w:val="28"/>
          <w:lang w:eastAsia="en-US"/>
        </w:rPr>
        <w:t xml:space="preserve"> июня </w:t>
      </w:r>
      <w:smartTag w:uri="urn:schemas-microsoft-com:office:smarttags" w:element="metricconverter">
        <w:smartTagPr>
          <w:attr w:name="ProductID" w:val="2022 г"/>
        </w:smartTagPr>
        <w:r w:rsidRPr="003A041A">
          <w:rPr>
            <w:sz w:val="28"/>
            <w:szCs w:val="28"/>
            <w:lang w:eastAsia="en-US"/>
          </w:rPr>
          <w:t>2021</w:t>
        </w:r>
        <w:r>
          <w:rPr>
            <w:sz w:val="28"/>
            <w:szCs w:val="28"/>
            <w:lang w:eastAsia="en-US"/>
          </w:rPr>
          <w:t xml:space="preserve"> г</w:t>
        </w:r>
      </w:smartTag>
      <w:r>
        <w:rPr>
          <w:sz w:val="28"/>
          <w:szCs w:val="28"/>
          <w:lang w:eastAsia="en-US"/>
        </w:rPr>
        <w:t>.</w:t>
      </w:r>
      <w:r w:rsidRPr="003A041A">
        <w:rPr>
          <w:sz w:val="28"/>
          <w:szCs w:val="28"/>
          <w:lang w:eastAsia="en-US"/>
        </w:rPr>
        <w:t xml:space="preserve"> № 990 «Об утверждении Правил разр</w:t>
      </w:r>
      <w:r w:rsidRPr="003A041A">
        <w:rPr>
          <w:sz w:val="28"/>
          <w:szCs w:val="28"/>
          <w:lang w:eastAsia="en-US"/>
        </w:rPr>
        <w:t>а</w:t>
      </w:r>
      <w:r w:rsidRPr="003A041A">
        <w:rPr>
          <w:sz w:val="28"/>
          <w:szCs w:val="28"/>
          <w:lang w:eastAsia="en-US"/>
        </w:rPr>
        <w:t>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Pr="003A041A">
        <w:rPr>
          <w:sz w:val="28"/>
          <w:szCs w:val="28"/>
          <w:lang w:eastAsia="en-US"/>
        </w:rPr>
        <w:t>н</w:t>
      </w:r>
      <w:r w:rsidRPr="003A041A">
        <w:rPr>
          <w:sz w:val="28"/>
          <w:szCs w:val="28"/>
          <w:lang w:eastAsia="en-US"/>
        </w:rPr>
        <w:t>ностям»,</w:t>
      </w:r>
      <w:r w:rsidRPr="003A041A">
        <w:rPr>
          <w:sz w:val="28"/>
          <w:szCs w:val="28"/>
        </w:rPr>
        <w:t xml:space="preserve"> Уставом Ва</w:t>
      </w:r>
      <w:r>
        <w:rPr>
          <w:sz w:val="28"/>
          <w:szCs w:val="28"/>
        </w:rPr>
        <w:t>рнавин</w:t>
      </w:r>
      <w:r w:rsidRPr="003A041A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3A041A">
        <w:rPr>
          <w:sz w:val="28"/>
          <w:szCs w:val="28"/>
        </w:rPr>
        <w:t xml:space="preserve"> Нижегородской области </w:t>
      </w:r>
      <w:r>
        <w:rPr>
          <w:sz w:val="28"/>
          <w:szCs w:val="28"/>
        </w:rPr>
        <w:t>а</w:t>
      </w:r>
      <w:r w:rsidRPr="003A041A">
        <w:rPr>
          <w:sz w:val="28"/>
          <w:szCs w:val="28"/>
        </w:rPr>
        <w:t>дминистрация Ва</w:t>
      </w:r>
      <w:r>
        <w:rPr>
          <w:sz w:val="28"/>
          <w:szCs w:val="28"/>
        </w:rPr>
        <w:t>рнавинск</w:t>
      </w:r>
      <w:r w:rsidRPr="003A041A">
        <w:rPr>
          <w:sz w:val="28"/>
          <w:szCs w:val="28"/>
        </w:rPr>
        <w:t xml:space="preserve">ого муниципального </w:t>
      </w:r>
      <w:r>
        <w:rPr>
          <w:sz w:val="28"/>
          <w:szCs w:val="28"/>
        </w:rPr>
        <w:t>района</w:t>
      </w:r>
      <w:r w:rsidRPr="003A041A">
        <w:rPr>
          <w:sz w:val="28"/>
          <w:szCs w:val="28"/>
        </w:rPr>
        <w:t xml:space="preserve"> Нижегоро</w:t>
      </w:r>
      <w:r w:rsidRPr="003A041A">
        <w:rPr>
          <w:sz w:val="28"/>
          <w:szCs w:val="28"/>
        </w:rPr>
        <w:t>д</w:t>
      </w:r>
      <w:r w:rsidRPr="003A041A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  </w:t>
      </w:r>
      <w:r w:rsidRPr="003A041A">
        <w:rPr>
          <w:sz w:val="28"/>
          <w:szCs w:val="28"/>
        </w:rPr>
        <w:t xml:space="preserve"> </w:t>
      </w:r>
      <w:r w:rsidRPr="003A041A">
        <w:rPr>
          <w:b/>
          <w:sz w:val="28"/>
          <w:szCs w:val="28"/>
        </w:rPr>
        <w:t xml:space="preserve">п о с т а н о в л я е т: </w:t>
      </w:r>
    </w:p>
    <w:p w:rsidR="005968AC" w:rsidRPr="00B11A08" w:rsidRDefault="005968AC" w:rsidP="00B11A08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A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B11A08">
        <w:rPr>
          <w:sz w:val="28"/>
          <w:szCs w:val="28"/>
        </w:rPr>
        <w:t>У</w:t>
      </w:r>
      <w:r>
        <w:rPr>
          <w:sz w:val="28"/>
          <w:szCs w:val="28"/>
        </w:rPr>
        <w:t>твердить прилагаемую Программу п</w:t>
      </w:r>
      <w:r w:rsidRPr="00B11A08">
        <w:rPr>
          <w:sz w:val="28"/>
          <w:szCs w:val="28"/>
        </w:rPr>
        <w:t>рофилактики рисков причин</w:t>
      </w:r>
      <w:r w:rsidRPr="00B11A08">
        <w:rPr>
          <w:sz w:val="28"/>
          <w:szCs w:val="28"/>
        </w:rPr>
        <w:t>е</w:t>
      </w:r>
      <w:r w:rsidRPr="00B11A08">
        <w:rPr>
          <w:sz w:val="28"/>
          <w:szCs w:val="28"/>
        </w:rPr>
        <w:t>ния вреда</w:t>
      </w:r>
      <w:r>
        <w:rPr>
          <w:sz w:val="28"/>
          <w:szCs w:val="28"/>
        </w:rPr>
        <w:t xml:space="preserve"> (ущерба)</w:t>
      </w:r>
      <w:r w:rsidRPr="00B11A08">
        <w:rPr>
          <w:sz w:val="28"/>
          <w:szCs w:val="28"/>
        </w:rPr>
        <w:t xml:space="preserve"> охраняемым законом ценностям</w:t>
      </w:r>
      <w:r>
        <w:rPr>
          <w:sz w:val="28"/>
          <w:szCs w:val="28"/>
        </w:rPr>
        <w:t xml:space="preserve"> при осуществлении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жилищного контроля </w:t>
      </w:r>
      <w:r w:rsidRPr="00B11A08">
        <w:rPr>
          <w:sz w:val="28"/>
          <w:szCs w:val="28"/>
        </w:rPr>
        <w:t>на территории Ва</w:t>
      </w:r>
      <w:r>
        <w:rPr>
          <w:sz w:val="28"/>
          <w:szCs w:val="28"/>
        </w:rPr>
        <w:t>рнавинс</w:t>
      </w:r>
      <w:r w:rsidRPr="00B11A08">
        <w:rPr>
          <w:sz w:val="28"/>
          <w:szCs w:val="28"/>
        </w:rPr>
        <w:t>кого муниц</w:t>
      </w:r>
      <w:r w:rsidRPr="00B11A08">
        <w:rPr>
          <w:sz w:val="28"/>
          <w:szCs w:val="28"/>
        </w:rPr>
        <w:t>и</w:t>
      </w:r>
      <w:r w:rsidRPr="00B11A08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 xml:space="preserve">района </w:t>
      </w:r>
      <w:r w:rsidRPr="00B11A08">
        <w:rPr>
          <w:sz w:val="28"/>
          <w:szCs w:val="28"/>
        </w:rPr>
        <w:t>Ни</w:t>
      </w:r>
      <w:r>
        <w:rPr>
          <w:sz w:val="28"/>
          <w:szCs w:val="28"/>
        </w:rPr>
        <w:t>жегородской области на 2022 год</w:t>
      </w:r>
      <w:r w:rsidRPr="00B11A08">
        <w:rPr>
          <w:sz w:val="28"/>
          <w:szCs w:val="28"/>
        </w:rPr>
        <w:t xml:space="preserve">.  </w:t>
      </w:r>
    </w:p>
    <w:p w:rsidR="005968AC" w:rsidRPr="00B11A08" w:rsidRDefault="005968AC" w:rsidP="00B11A08">
      <w:pPr>
        <w:spacing w:line="360" w:lineRule="auto"/>
      </w:pPr>
      <w:r>
        <w:t xml:space="preserve">              </w:t>
      </w:r>
      <w:r>
        <w:rPr>
          <w:sz w:val="28"/>
          <w:szCs w:val="28"/>
        </w:rPr>
        <w:t>2. УКС и КХ администрации Варнавинского муниципального района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жегородской области обеспечить выполнение Программы.</w:t>
      </w:r>
      <w:r w:rsidRPr="00B11A08">
        <w:t xml:space="preserve">       </w:t>
      </w:r>
    </w:p>
    <w:p w:rsidR="005968AC" w:rsidRDefault="005968AC" w:rsidP="000F2118">
      <w:pPr>
        <w:tabs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Ра</w:t>
      </w:r>
      <w:r w:rsidRPr="00E94CD3">
        <w:rPr>
          <w:sz w:val="28"/>
          <w:szCs w:val="28"/>
        </w:rPr>
        <w:t xml:space="preserve">зместить </w:t>
      </w:r>
      <w:r>
        <w:rPr>
          <w:sz w:val="28"/>
          <w:szCs w:val="28"/>
        </w:rPr>
        <w:t xml:space="preserve">настоящее постановление </w:t>
      </w:r>
      <w:r w:rsidRPr="00E94CD3">
        <w:rPr>
          <w:sz w:val="28"/>
          <w:szCs w:val="28"/>
        </w:rPr>
        <w:t>на официальном сайте Ва</w:t>
      </w:r>
      <w:r>
        <w:rPr>
          <w:sz w:val="28"/>
          <w:szCs w:val="28"/>
        </w:rPr>
        <w:t>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винск</w:t>
      </w:r>
      <w:r w:rsidRPr="00E94CD3">
        <w:rPr>
          <w:sz w:val="28"/>
          <w:szCs w:val="28"/>
        </w:rPr>
        <w:t xml:space="preserve">ого муниципального </w:t>
      </w:r>
      <w:r>
        <w:rPr>
          <w:sz w:val="28"/>
          <w:szCs w:val="28"/>
        </w:rPr>
        <w:t>района</w:t>
      </w:r>
      <w:r w:rsidRPr="00E94CD3">
        <w:rPr>
          <w:sz w:val="28"/>
          <w:szCs w:val="28"/>
        </w:rPr>
        <w:t xml:space="preserve"> Нижегородской области в сети </w:t>
      </w:r>
      <w:r>
        <w:rPr>
          <w:sz w:val="28"/>
          <w:szCs w:val="28"/>
        </w:rPr>
        <w:t>«</w:t>
      </w:r>
      <w:r w:rsidRPr="00E94CD3">
        <w:rPr>
          <w:sz w:val="28"/>
          <w:szCs w:val="28"/>
        </w:rPr>
        <w:t>Инте</w:t>
      </w:r>
      <w:r w:rsidRPr="00E94CD3">
        <w:rPr>
          <w:sz w:val="28"/>
          <w:szCs w:val="28"/>
        </w:rPr>
        <w:t>р</w:t>
      </w:r>
      <w:r w:rsidRPr="00E94CD3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E94CD3">
        <w:rPr>
          <w:sz w:val="28"/>
          <w:szCs w:val="28"/>
        </w:rPr>
        <w:t xml:space="preserve">. </w:t>
      </w:r>
    </w:p>
    <w:p w:rsidR="005968AC" w:rsidRPr="00E94CD3" w:rsidRDefault="005968AC" w:rsidP="000F21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возложить на заместителя главы администрации Варнавинского муниципального района Нижегородской области А.Г. Фролова.</w:t>
      </w:r>
    </w:p>
    <w:p w:rsidR="005968AC" w:rsidRDefault="005968AC" w:rsidP="000F211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5968AC" w:rsidRDefault="005968AC" w:rsidP="000F211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5968AC" w:rsidRDefault="005968AC" w:rsidP="007A51B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 А. Смирнов</w:t>
      </w:r>
    </w:p>
    <w:p w:rsidR="005968AC" w:rsidRDefault="005968AC" w:rsidP="000F211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968AC" w:rsidRDefault="005968AC" w:rsidP="000F2118">
      <w:pPr>
        <w:tabs>
          <w:tab w:val="left" w:pos="567"/>
        </w:tabs>
        <w:rPr>
          <w:sz w:val="28"/>
          <w:szCs w:val="28"/>
        </w:rPr>
      </w:pPr>
    </w:p>
    <w:p w:rsidR="005968AC" w:rsidRDefault="005968AC" w:rsidP="000F2118">
      <w:pPr>
        <w:tabs>
          <w:tab w:val="left" w:pos="567"/>
        </w:tabs>
        <w:rPr>
          <w:sz w:val="28"/>
          <w:szCs w:val="28"/>
        </w:rPr>
      </w:pPr>
    </w:p>
    <w:p w:rsidR="005968AC" w:rsidRDefault="005968AC" w:rsidP="00BE6C2D">
      <w:pPr>
        <w:tabs>
          <w:tab w:val="left" w:pos="36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68AC" w:rsidRPr="003561A5" w:rsidRDefault="005968AC" w:rsidP="004D316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68AC" w:rsidRPr="00534F27" w:rsidRDefault="005968AC" w:rsidP="00534F27"/>
    <w:p w:rsidR="005968AC" w:rsidRPr="00534F27" w:rsidRDefault="005968AC" w:rsidP="00534F27"/>
    <w:p w:rsidR="005968AC" w:rsidRPr="00534F27" w:rsidRDefault="005968AC" w:rsidP="00534F27"/>
    <w:p w:rsidR="005968AC" w:rsidRPr="00534F27" w:rsidRDefault="005968AC" w:rsidP="00534F27"/>
    <w:p w:rsidR="005968AC" w:rsidRPr="00534F27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Default="005968AC" w:rsidP="00534F27"/>
    <w:p w:rsidR="005968AC" w:rsidRPr="00534F27" w:rsidRDefault="005968AC" w:rsidP="00534F27"/>
    <w:p w:rsidR="005968AC" w:rsidRPr="00534F27" w:rsidRDefault="005968AC" w:rsidP="00534F27"/>
    <w:p w:rsidR="005968AC" w:rsidRPr="00534F27" w:rsidRDefault="005968AC" w:rsidP="00534F27"/>
    <w:p w:rsidR="005968AC" w:rsidRPr="00534F27" w:rsidRDefault="005968AC" w:rsidP="00534F27"/>
    <w:p w:rsidR="005968AC" w:rsidRPr="00534F27" w:rsidRDefault="005968AC" w:rsidP="00534F27"/>
    <w:p w:rsidR="005968AC" w:rsidRDefault="005968AC" w:rsidP="00534F27">
      <w:pPr>
        <w:tabs>
          <w:tab w:val="left" w:pos="3718"/>
        </w:tabs>
      </w:pPr>
    </w:p>
    <w:p w:rsidR="005968AC" w:rsidRDefault="005968AC" w:rsidP="00534F27">
      <w:pPr>
        <w:tabs>
          <w:tab w:val="left" w:pos="3718"/>
        </w:tabs>
      </w:pPr>
    </w:p>
    <w:p w:rsidR="005968AC" w:rsidRDefault="005968AC" w:rsidP="00534F27">
      <w:pPr>
        <w:tabs>
          <w:tab w:val="left" w:pos="3718"/>
        </w:tabs>
      </w:pPr>
    </w:p>
    <w:p w:rsidR="005968AC" w:rsidRDefault="005968AC" w:rsidP="00534F27">
      <w:pPr>
        <w:tabs>
          <w:tab w:val="left" w:pos="3718"/>
        </w:tabs>
      </w:pPr>
    </w:p>
    <w:p w:rsidR="005968AC" w:rsidRDefault="005968AC" w:rsidP="00534F27">
      <w:pPr>
        <w:tabs>
          <w:tab w:val="left" w:pos="3718"/>
        </w:tabs>
      </w:pPr>
    </w:p>
    <w:p w:rsidR="005968AC" w:rsidRDefault="005968AC" w:rsidP="00534F27">
      <w:pPr>
        <w:tabs>
          <w:tab w:val="left" w:pos="3718"/>
        </w:tabs>
      </w:pPr>
    </w:p>
    <w:p w:rsidR="005968AC" w:rsidRDefault="005968AC" w:rsidP="00534F27">
      <w:pPr>
        <w:tabs>
          <w:tab w:val="left" w:pos="3718"/>
        </w:tabs>
      </w:pPr>
    </w:p>
    <w:p w:rsidR="005968AC" w:rsidRDefault="005968AC" w:rsidP="00534F27">
      <w:pPr>
        <w:tabs>
          <w:tab w:val="left" w:pos="3718"/>
        </w:tabs>
      </w:pPr>
    </w:p>
    <w:p w:rsidR="005968AC" w:rsidRDefault="005968AC" w:rsidP="00534F27">
      <w:pPr>
        <w:tabs>
          <w:tab w:val="left" w:pos="3718"/>
        </w:tabs>
      </w:pPr>
    </w:p>
    <w:p w:rsidR="005968AC" w:rsidRPr="00C539CF" w:rsidRDefault="005968AC" w:rsidP="00C539CF">
      <w:pPr>
        <w:spacing w:line="360" w:lineRule="auto"/>
        <w:ind w:left="4536"/>
        <w:jc w:val="center"/>
        <w:rPr>
          <w:sz w:val="28"/>
          <w:szCs w:val="24"/>
        </w:rPr>
      </w:pPr>
      <w:r>
        <w:rPr>
          <w:sz w:val="28"/>
          <w:szCs w:val="24"/>
        </w:rPr>
        <w:t>У</w:t>
      </w:r>
      <w:r w:rsidRPr="00C539CF">
        <w:rPr>
          <w:sz w:val="28"/>
          <w:szCs w:val="24"/>
        </w:rPr>
        <w:t>ТВЕРЖДЕНА</w:t>
      </w:r>
    </w:p>
    <w:p w:rsidR="005968AC" w:rsidRPr="00C539CF" w:rsidRDefault="005968AC" w:rsidP="00C539CF">
      <w:pPr>
        <w:ind w:left="4536"/>
        <w:jc w:val="center"/>
        <w:rPr>
          <w:sz w:val="28"/>
          <w:szCs w:val="24"/>
        </w:rPr>
      </w:pPr>
      <w:r w:rsidRPr="00C539CF">
        <w:rPr>
          <w:sz w:val="28"/>
          <w:szCs w:val="24"/>
        </w:rPr>
        <w:t>постановлением администрации</w:t>
      </w:r>
    </w:p>
    <w:p w:rsidR="005968AC" w:rsidRPr="00C539CF" w:rsidRDefault="005968AC" w:rsidP="00C539CF">
      <w:pPr>
        <w:spacing w:line="100" w:lineRule="atLeast"/>
        <w:ind w:left="4536"/>
        <w:jc w:val="center"/>
        <w:rPr>
          <w:color w:val="000000"/>
          <w:sz w:val="28"/>
        </w:rPr>
      </w:pPr>
      <w:r w:rsidRPr="00C539CF">
        <w:rPr>
          <w:color w:val="000000"/>
          <w:sz w:val="28"/>
        </w:rPr>
        <w:t>Ва</w:t>
      </w:r>
      <w:r>
        <w:rPr>
          <w:color w:val="000000"/>
          <w:sz w:val="28"/>
        </w:rPr>
        <w:t>рнавин</w:t>
      </w:r>
      <w:r w:rsidRPr="00C539CF">
        <w:rPr>
          <w:color w:val="000000"/>
          <w:sz w:val="28"/>
        </w:rPr>
        <w:t xml:space="preserve">ского муниципального </w:t>
      </w:r>
      <w:r>
        <w:rPr>
          <w:color w:val="000000"/>
          <w:sz w:val="28"/>
        </w:rPr>
        <w:t>района</w:t>
      </w:r>
    </w:p>
    <w:p w:rsidR="005968AC" w:rsidRPr="00C539CF" w:rsidRDefault="005968AC" w:rsidP="00C539CF">
      <w:pPr>
        <w:spacing w:line="100" w:lineRule="atLeast"/>
        <w:ind w:left="4536"/>
        <w:jc w:val="center"/>
        <w:rPr>
          <w:color w:val="000000"/>
          <w:sz w:val="28"/>
        </w:rPr>
      </w:pPr>
      <w:r w:rsidRPr="00C539CF">
        <w:rPr>
          <w:color w:val="000000"/>
          <w:sz w:val="28"/>
        </w:rPr>
        <w:t>Нижегородской области</w:t>
      </w:r>
    </w:p>
    <w:p w:rsidR="005968AC" w:rsidRPr="00C539CF" w:rsidRDefault="005968AC" w:rsidP="00C539CF">
      <w:pPr>
        <w:spacing w:line="100" w:lineRule="atLeast"/>
        <w:ind w:left="4536"/>
        <w:jc w:val="center"/>
        <w:rPr>
          <w:color w:val="000000"/>
          <w:sz w:val="28"/>
        </w:rPr>
      </w:pPr>
      <w:r w:rsidRPr="00C539CF">
        <w:rPr>
          <w:color w:val="000000"/>
          <w:sz w:val="28"/>
        </w:rPr>
        <w:t>от ________ 2021 года № ______</w:t>
      </w:r>
    </w:p>
    <w:p w:rsidR="005968AC" w:rsidRDefault="005968AC" w:rsidP="000740C9">
      <w:pPr>
        <w:pStyle w:val="1"/>
        <w:jc w:val="right"/>
        <w:rPr>
          <w:rFonts w:ascii="Times New Roman" w:hAnsi="Times New Roman" w:cs="Times New Roman"/>
        </w:rPr>
      </w:pPr>
    </w:p>
    <w:p w:rsidR="005968AC" w:rsidRDefault="005968AC" w:rsidP="000740C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968AC" w:rsidRPr="00C539CF" w:rsidRDefault="005968AC" w:rsidP="000D5652">
      <w:pPr>
        <w:pStyle w:val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539CF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</w:p>
    <w:p w:rsidR="005968AC" w:rsidRDefault="005968AC" w:rsidP="000D56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5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D5652">
        <w:rPr>
          <w:rFonts w:ascii="Times New Roman" w:hAnsi="Times New Roman" w:cs="Times New Roman"/>
          <w:b/>
          <w:sz w:val="28"/>
          <w:szCs w:val="28"/>
        </w:rPr>
        <w:t xml:space="preserve">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  <w:r w:rsidRPr="000D5652">
        <w:rPr>
          <w:rFonts w:ascii="Times New Roman" w:hAnsi="Times New Roman" w:cs="Times New Roman"/>
          <w:b/>
          <w:sz w:val="28"/>
          <w:szCs w:val="28"/>
        </w:rPr>
        <w:t xml:space="preserve"> на территории Ва</w:t>
      </w:r>
      <w:r>
        <w:rPr>
          <w:rFonts w:ascii="Times New Roman" w:hAnsi="Times New Roman" w:cs="Times New Roman"/>
          <w:b/>
          <w:sz w:val="28"/>
          <w:szCs w:val="28"/>
        </w:rPr>
        <w:t>рнавинск</w:t>
      </w:r>
      <w:r w:rsidRPr="000D5652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0D5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68AC" w:rsidRDefault="005968AC" w:rsidP="000D56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52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5968AC" w:rsidRPr="000D5652" w:rsidRDefault="005968AC" w:rsidP="000D56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программа)</w:t>
      </w:r>
    </w:p>
    <w:p w:rsidR="005968AC" w:rsidRPr="00B11A08" w:rsidRDefault="005968AC" w:rsidP="000D565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968AC" w:rsidRPr="000D5652" w:rsidRDefault="005968AC" w:rsidP="000D5652">
      <w:pPr>
        <w:tabs>
          <w:tab w:val="left" w:pos="3555"/>
        </w:tabs>
        <w:jc w:val="center"/>
        <w:rPr>
          <w:b/>
          <w:sz w:val="28"/>
          <w:szCs w:val="28"/>
        </w:rPr>
      </w:pPr>
      <w:r w:rsidRPr="000D5652">
        <w:rPr>
          <w:b/>
          <w:sz w:val="28"/>
          <w:szCs w:val="28"/>
        </w:rPr>
        <w:t>ПАСПОРТ</w:t>
      </w:r>
    </w:p>
    <w:p w:rsidR="005968AC" w:rsidRPr="004F3FE7" w:rsidRDefault="005968AC" w:rsidP="000D5652">
      <w:pPr>
        <w:tabs>
          <w:tab w:val="left" w:pos="355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3"/>
        <w:gridCol w:w="6298"/>
      </w:tblGrid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Наименование програ</w:t>
            </w:r>
            <w:r w:rsidRPr="00DC35B1">
              <w:rPr>
                <w:sz w:val="28"/>
                <w:szCs w:val="28"/>
                <w:lang w:eastAsia="en-US"/>
              </w:rPr>
              <w:t>м</w:t>
            </w:r>
            <w:r w:rsidRPr="00DC35B1">
              <w:rPr>
                <w:sz w:val="28"/>
                <w:szCs w:val="28"/>
                <w:lang w:eastAsia="en-US"/>
              </w:rPr>
              <w:t>мы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  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Ва</w:t>
            </w:r>
            <w:r>
              <w:rPr>
                <w:sz w:val="28"/>
                <w:szCs w:val="28"/>
                <w:lang w:eastAsia="en-US"/>
              </w:rPr>
              <w:t>рнавин</w:t>
            </w:r>
            <w:r w:rsidRPr="00DC35B1">
              <w:rPr>
                <w:sz w:val="28"/>
                <w:szCs w:val="28"/>
                <w:lang w:eastAsia="en-US"/>
              </w:rPr>
              <w:t>ского муниц</w:t>
            </w:r>
            <w:r w:rsidRPr="00DC35B1">
              <w:rPr>
                <w:sz w:val="28"/>
                <w:szCs w:val="28"/>
                <w:lang w:eastAsia="en-US"/>
              </w:rPr>
              <w:t>и</w:t>
            </w:r>
            <w:r w:rsidRPr="00DC35B1">
              <w:rPr>
                <w:sz w:val="28"/>
                <w:szCs w:val="28"/>
                <w:lang w:eastAsia="en-US"/>
              </w:rPr>
              <w:t xml:space="preserve">пального </w:t>
            </w:r>
            <w:r>
              <w:rPr>
                <w:sz w:val="28"/>
                <w:szCs w:val="28"/>
                <w:lang w:eastAsia="en-US"/>
              </w:rPr>
              <w:t>района</w:t>
            </w:r>
            <w:r w:rsidRPr="00DC35B1">
              <w:rPr>
                <w:sz w:val="28"/>
                <w:szCs w:val="28"/>
                <w:lang w:eastAsia="en-US"/>
              </w:rPr>
              <w:t xml:space="preserve"> Нижегородской области на 2022 год</w:t>
            </w:r>
          </w:p>
        </w:tc>
      </w:tr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 xml:space="preserve">   Федеральный закон от 31 июля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C35B1">
                <w:rPr>
                  <w:sz w:val="28"/>
                  <w:szCs w:val="28"/>
                </w:rPr>
                <w:t>2020 г</w:t>
              </w:r>
            </w:smartTag>
            <w:r w:rsidRPr="00DC35B1">
              <w:rPr>
                <w:sz w:val="28"/>
                <w:szCs w:val="28"/>
              </w:rPr>
              <w:t>.               № 248-ФЗ «О государственном контроле (надз</w:t>
            </w:r>
            <w:r w:rsidRPr="00DC35B1">
              <w:rPr>
                <w:sz w:val="28"/>
                <w:szCs w:val="28"/>
              </w:rPr>
              <w:t>о</w:t>
            </w:r>
            <w:r w:rsidRPr="00DC35B1">
              <w:rPr>
                <w:sz w:val="28"/>
                <w:szCs w:val="28"/>
              </w:rPr>
              <w:t>ре) и муниципальном контроле в Российской Ф</w:t>
            </w:r>
            <w:r w:rsidRPr="00DC35B1">
              <w:rPr>
                <w:sz w:val="28"/>
                <w:szCs w:val="28"/>
              </w:rPr>
              <w:t>е</w:t>
            </w:r>
            <w:r w:rsidRPr="00DC35B1">
              <w:rPr>
                <w:sz w:val="28"/>
                <w:szCs w:val="28"/>
              </w:rPr>
              <w:t>дерации»;</w:t>
            </w:r>
          </w:p>
          <w:p w:rsidR="005968AC" w:rsidRPr="00DC35B1" w:rsidRDefault="005968AC" w:rsidP="00DC35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</w:rPr>
              <w:t>Постановление Правительства Российской Фед</w:t>
            </w:r>
            <w:r w:rsidRPr="00DC35B1">
              <w:rPr>
                <w:sz w:val="28"/>
                <w:szCs w:val="28"/>
              </w:rPr>
              <w:t>е</w:t>
            </w:r>
            <w:r w:rsidRPr="00DC35B1">
              <w:rPr>
                <w:sz w:val="28"/>
                <w:szCs w:val="28"/>
              </w:rPr>
              <w:t xml:space="preserve">рации от 25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DC35B1">
                <w:rPr>
                  <w:sz w:val="28"/>
                  <w:szCs w:val="28"/>
                </w:rPr>
                <w:t>2021 г</w:t>
              </w:r>
            </w:smartTag>
            <w:r w:rsidRPr="00DC35B1">
              <w:rPr>
                <w:sz w:val="28"/>
                <w:szCs w:val="28"/>
              </w:rPr>
              <w:t>. № 990 «</w:t>
            </w:r>
            <w:r w:rsidRPr="00DC35B1">
              <w:rPr>
                <w:sz w:val="28"/>
                <w:szCs w:val="28"/>
                <w:lang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5968AC" w:rsidRDefault="005968AC" w:rsidP="00DC35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5968AC" w:rsidRPr="00DC35B1" w:rsidRDefault="005968AC" w:rsidP="00DC35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»;</w:t>
            </w:r>
          </w:p>
          <w:p w:rsidR="005968AC" w:rsidRPr="00DC35B1" w:rsidRDefault="005968AC" w:rsidP="00DC35B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УКС и КХ</w:t>
            </w:r>
            <w:r w:rsidRPr="00DC35B1">
              <w:rPr>
                <w:sz w:val="28"/>
                <w:szCs w:val="28"/>
              </w:rPr>
              <w:t xml:space="preserve"> </w:t>
            </w:r>
            <w:r w:rsidRPr="00DC35B1">
              <w:rPr>
                <w:sz w:val="28"/>
                <w:szCs w:val="28"/>
                <w:lang w:eastAsia="en-US"/>
              </w:rPr>
              <w:t>администрации Ва</w:t>
            </w:r>
            <w:r>
              <w:rPr>
                <w:sz w:val="28"/>
                <w:szCs w:val="28"/>
                <w:lang w:eastAsia="en-US"/>
              </w:rPr>
              <w:t>рнавин</w:t>
            </w:r>
            <w:r w:rsidRPr="00DC35B1">
              <w:rPr>
                <w:sz w:val="28"/>
                <w:szCs w:val="28"/>
                <w:lang w:eastAsia="en-US"/>
              </w:rPr>
              <w:t>ского мун</w:t>
            </w:r>
            <w:r w:rsidRPr="00DC35B1">
              <w:rPr>
                <w:sz w:val="28"/>
                <w:szCs w:val="28"/>
                <w:lang w:eastAsia="en-US"/>
              </w:rPr>
              <w:t>и</w:t>
            </w:r>
            <w:r w:rsidRPr="00DC35B1">
              <w:rPr>
                <w:sz w:val="28"/>
                <w:szCs w:val="28"/>
                <w:lang w:eastAsia="en-US"/>
              </w:rPr>
              <w:t xml:space="preserve">ципального </w:t>
            </w:r>
            <w:r>
              <w:rPr>
                <w:sz w:val="28"/>
                <w:szCs w:val="28"/>
                <w:lang w:eastAsia="en-US"/>
              </w:rPr>
              <w:t xml:space="preserve">района </w:t>
            </w:r>
            <w:r w:rsidRPr="00DC35B1">
              <w:rPr>
                <w:sz w:val="28"/>
                <w:szCs w:val="28"/>
                <w:lang w:eastAsia="en-US"/>
              </w:rPr>
              <w:t>Нижегородской области</w:t>
            </w:r>
          </w:p>
        </w:tc>
      </w:tr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формирование единого подхода к орган</w:t>
            </w:r>
            <w:r w:rsidRPr="00DC35B1">
              <w:rPr>
                <w:sz w:val="28"/>
                <w:szCs w:val="28"/>
              </w:rPr>
              <w:t>и</w:t>
            </w:r>
            <w:r w:rsidRPr="00DC35B1">
              <w:rPr>
                <w:sz w:val="28"/>
                <w:szCs w:val="28"/>
              </w:rPr>
              <w:t>зации и проведению профилактических мер</w:t>
            </w:r>
            <w:r w:rsidRPr="00DC35B1">
              <w:rPr>
                <w:sz w:val="28"/>
                <w:szCs w:val="28"/>
              </w:rPr>
              <w:t>о</w:t>
            </w:r>
            <w:r w:rsidRPr="00DC35B1">
              <w:rPr>
                <w:sz w:val="28"/>
                <w:szCs w:val="28"/>
              </w:rPr>
              <w:t>приятий;</w:t>
            </w:r>
          </w:p>
          <w:p w:rsidR="005968AC" w:rsidRPr="00DC35B1" w:rsidRDefault="005968AC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повышение прозрачности и открытости деятельности отдела строительства жилищно-коммунального хозяйства администрации Ва</w:t>
            </w:r>
            <w:r>
              <w:rPr>
                <w:sz w:val="28"/>
                <w:szCs w:val="28"/>
              </w:rPr>
              <w:t>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вин</w:t>
            </w:r>
            <w:r w:rsidRPr="00DC35B1">
              <w:rPr>
                <w:sz w:val="28"/>
                <w:szCs w:val="28"/>
              </w:rPr>
              <w:t xml:space="preserve">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Pr="00DC35B1">
              <w:rPr>
                <w:sz w:val="28"/>
                <w:szCs w:val="28"/>
              </w:rPr>
              <w:t xml:space="preserve"> Нижегородской области;</w:t>
            </w:r>
          </w:p>
          <w:p w:rsidR="005968AC" w:rsidRPr="00DC35B1" w:rsidRDefault="005968AC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предупреждение нарушения субъектами контроля обязательных требований посредством правовой информированности;</w:t>
            </w:r>
          </w:p>
          <w:p w:rsidR="005968AC" w:rsidRPr="00DC35B1" w:rsidRDefault="005968AC" w:rsidP="00DC35B1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</w:rPr>
              <w:t>- повышение эффективности взаимодейс</w:t>
            </w:r>
            <w:r w:rsidRPr="00DC35B1">
              <w:rPr>
                <w:sz w:val="28"/>
                <w:szCs w:val="28"/>
              </w:rPr>
              <w:t>т</w:t>
            </w:r>
            <w:r w:rsidRPr="00DC35B1">
              <w:rPr>
                <w:sz w:val="28"/>
                <w:szCs w:val="28"/>
              </w:rPr>
              <w:t>вия подконтрольных субъектов с органом мун</w:t>
            </w:r>
            <w:r w:rsidRPr="00DC35B1">
              <w:rPr>
                <w:sz w:val="28"/>
                <w:szCs w:val="28"/>
              </w:rPr>
              <w:t>и</w:t>
            </w:r>
            <w:r w:rsidRPr="00DC35B1">
              <w:rPr>
                <w:sz w:val="28"/>
                <w:szCs w:val="28"/>
              </w:rPr>
              <w:t>ципального контроля, качества и оперативности исполнения муниципальных функций</w:t>
            </w:r>
          </w:p>
        </w:tc>
      </w:tr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укрепление системы профилактики нар</w:t>
            </w:r>
            <w:r w:rsidRPr="00DC35B1">
              <w:rPr>
                <w:sz w:val="28"/>
                <w:szCs w:val="28"/>
              </w:rPr>
              <w:t>у</w:t>
            </w:r>
            <w:r w:rsidRPr="00DC35B1">
              <w:rPr>
                <w:sz w:val="28"/>
                <w:szCs w:val="28"/>
              </w:rPr>
              <w:t>шений обязательных требований, путем активиз</w:t>
            </w:r>
            <w:r w:rsidRPr="00DC35B1">
              <w:rPr>
                <w:sz w:val="28"/>
                <w:szCs w:val="28"/>
              </w:rPr>
              <w:t>а</w:t>
            </w:r>
            <w:r w:rsidRPr="00DC35B1">
              <w:rPr>
                <w:sz w:val="28"/>
                <w:szCs w:val="28"/>
              </w:rPr>
              <w:t>ции профилактической деятельности;</w:t>
            </w:r>
          </w:p>
          <w:p w:rsidR="005968AC" w:rsidRPr="00DC35B1" w:rsidRDefault="005968AC" w:rsidP="00DC35B1">
            <w:pPr>
              <w:ind w:firstLine="720"/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выявление причин, факторов и условий, способствующих нарушению обязательных тр</w:t>
            </w:r>
            <w:r w:rsidRPr="00DC35B1">
              <w:rPr>
                <w:sz w:val="28"/>
                <w:szCs w:val="28"/>
              </w:rPr>
              <w:t>е</w:t>
            </w:r>
            <w:r w:rsidRPr="00DC35B1">
              <w:rPr>
                <w:sz w:val="28"/>
                <w:szCs w:val="28"/>
              </w:rPr>
              <w:t>бований, определение способов устранения или снижения рисков их возникновения;</w:t>
            </w:r>
          </w:p>
          <w:p w:rsidR="005968AC" w:rsidRPr="00DC35B1" w:rsidRDefault="005968AC" w:rsidP="00DC35B1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</w:rPr>
              <w:t>- повышение правосознания и правовой культуры подконтрольных субъектов</w:t>
            </w:r>
          </w:p>
        </w:tc>
      </w:tr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Сроки и этапы реализ</w:t>
            </w:r>
            <w:r w:rsidRPr="00DC35B1">
              <w:rPr>
                <w:sz w:val="28"/>
                <w:szCs w:val="28"/>
                <w:lang w:eastAsia="en-US"/>
              </w:rPr>
              <w:t>а</w:t>
            </w:r>
            <w:r w:rsidRPr="00DC35B1">
              <w:rPr>
                <w:sz w:val="28"/>
                <w:szCs w:val="28"/>
                <w:lang w:eastAsia="en-US"/>
              </w:rPr>
              <w:t>ции программы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   Программа утверждается на краткосрочный п</w:t>
            </w:r>
            <w:r w:rsidRPr="00DC35B1">
              <w:rPr>
                <w:sz w:val="28"/>
                <w:szCs w:val="28"/>
                <w:lang w:eastAsia="en-US"/>
              </w:rPr>
              <w:t>е</w:t>
            </w:r>
            <w:r w:rsidRPr="00DC35B1">
              <w:rPr>
                <w:sz w:val="28"/>
                <w:szCs w:val="28"/>
                <w:lang w:eastAsia="en-US"/>
              </w:rPr>
              <w:t>риод - 2022 год</w:t>
            </w:r>
          </w:p>
        </w:tc>
      </w:tr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Источники финансир</w:t>
            </w:r>
            <w:r w:rsidRPr="00DC35B1">
              <w:rPr>
                <w:sz w:val="28"/>
                <w:szCs w:val="28"/>
                <w:lang w:eastAsia="en-US"/>
              </w:rPr>
              <w:t>о</w:t>
            </w:r>
            <w:r w:rsidRPr="00DC35B1">
              <w:rPr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   Бюджет Ва</w:t>
            </w:r>
            <w:r>
              <w:rPr>
                <w:sz w:val="28"/>
                <w:szCs w:val="28"/>
                <w:lang w:eastAsia="en-US"/>
              </w:rPr>
              <w:t>рнавин</w:t>
            </w:r>
            <w:r w:rsidRPr="00DC35B1">
              <w:rPr>
                <w:sz w:val="28"/>
                <w:szCs w:val="28"/>
                <w:lang w:eastAsia="en-US"/>
              </w:rPr>
              <w:t xml:space="preserve">ского муниципального </w:t>
            </w:r>
            <w:r>
              <w:rPr>
                <w:sz w:val="28"/>
                <w:szCs w:val="28"/>
                <w:lang w:eastAsia="en-US"/>
              </w:rPr>
              <w:t xml:space="preserve">района </w:t>
            </w:r>
            <w:r w:rsidRPr="00DC35B1">
              <w:rPr>
                <w:sz w:val="28"/>
                <w:szCs w:val="28"/>
                <w:lang w:eastAsia="en-US"/>
              </w:rPr>
              <w:t>Нижегородской области</w:t>
            </w:r>
          </w:p>
        </w:tc>
      </w:tr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проведение актуализации размещаемых на оф</w:t>
            </w:r>
            <w:r w:rsidRPr="00DC35B1">
              <w:rPr>
                <w:sz w:val="28"/>
                <w:szCs w:val="28"/>
              </w:rPr>
              <w:t>и</w:t>
            </w:r>
            <w:r w:rsidRPr="00DC35B1">
              <w:rPr>
                <w:sz w:val="28"/>
                <w:szCs w:val="28"/>
              </w:rPr>
              <w:t>циальном сайте Ва</w:t>
            </w:r>
            <w:r>
              <w:rPr>
                <w:sz w:val="28"/>
                <w:szCs w:val="28"/>
              </w:rPr>
              <w:t>рнавин</w:t>
            </w:r>
            <w:r w:rsidRPr="00DC35B1">
              <w:rPr>
                <w:sz w:val="28"/>
                <w:szCs w:val="28"/>
              </w:rPr>
              <w:t xml:space="preserve">ского муниципального </w:t>
            </w:r>
            <w:r>
              <w:rPr>
                <w:sz w:val="28"/>
                <w:szCs w:val="28"/>
              </w:rPr>
              <w:t xml:space="preserve">района </w:t>
            </w:r>
            <w:r w:rsidRPr="00DC35B1">
              <w:rPr>
                <w:sz w:val="28"/>
                <w:szCs w:val="28"/>
              </w:rPr>
              <w:t>нормативных правовых актов;</w:t>
            </w:r>
          </w:p>
          <w:p w:rsidR="005968AC" w:rsidRPr="00DC35B1" w:rsidRDefault="005968AC" w:rsidP="00DC35B1">
            <w:pPr>
              <w:jc w:val="both"/>
              <w:rPr>
                <w:sz w:val="28"/>
                <w:szCs w:val="28"/>
              </w:rPr>
            </w:pPr>
            <w:r w:rsidRPr="00DC35B1">
              <w:rPr>
                <w:sz w:val="28"/>
                <w:szCs w:val="28"/>
              </w:rPr>
              <w:t>- повышение уровня информированности гра</w:t>
            </w:r>
            <w:r w:rsidRPr="00DC35B1">
              <w:rPr>
                <w:sz w:val="28"/>
                <w:szCs w:val="28"/>
              </w:rPr>
              <w:t>ж</w:t>
            </w:r>
            <w:r w:rsidRPr="00DC35B1">
              <w:rPr>
                <w:sz w:val="28"/>
                <w:szCs w:val="28"/>
              </w:rPr>
              <w:t xml:space="preserve">дан;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- снижение рисков причинения вреда (ущерба) охраняемым законом ценностям;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увеличение доли законопослушных контрол</w:t>
            </w:r>
            <w:r w:rsidRPr="00DC35B1">
              <w:rPr>
                <w:sz w:val="28"/>
                <w:szCs w:val="28"/>
                <w:lang w:eastAsia="en-US"/>
              </w:rPr>
              <w:t>и</w:t>
            </w:r>
            <w:r w:rsidRPr="00DC35B1">
              <w:rPr>
                <w:sz w:val="28"/>
                <w:szCs w:val="28"/>
                <w:lang w:eastAsia="en-US"/>
              </w:rPr>
              <w:t>руемых лиц;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развитие системы профилактических меропри</w:t>
            </w:r>
            <w:r w:rsidRPr="00DC35B1">
              <w:rPr>
                <w:sz w:val="28"/>
                <w:szCs w:val="28"/>
                <w:lang w:eastAsia="en-US"/>
              </w:rPr>
              <w:t>я</w:t>
            </w:r>
            <w:r w:rsidRPr="00DC35B1">
              <w:rPr>
                <w:sz w:val="28"/>
                <w:szCs w:val="28"/>
                <w:lang w:eastAsia="en-US"/>
              </w:rPr>
              <w:t xml:space="preserve">тий контрольного органа;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-  внедрение различных способов профилактики;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разработка и внедрение технологий профилакт</w:t>
            </w:r>
            <w:r w:rsidRPr="00DC35B1">
              <w:rPr>
                <w:sz w:val="28"/>
                <w:szCs w:val="28"/>
                <w:lang w:eastAsia="en-US"/>
              </w:rPr>
              <w:t>и</w:t>
            </w:r>
            <w:r w:rsidRPr="00DC35B1">
              <w:rPr>
                <w:sz w:val="28"/>
                <w:szCs w:val="28"/>
                <w:lang w:eastAsia="en-US"/>
              </w:rPr>
              <w:t xml:space="preserve">ческой работы внутри контрольного органа;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разработка образцов эффективного, законопо</w:t>
            </w:r>
            <w:r w:rsidRPr="00DC35B1">
              <w:rPr>
                <w:sz w:val="28"/>
                <w:szCs w:val="28"/>
                <w:lang w:eastAsia="en-US"/>
              </w:rPr>
              <w:t>с</w:t>
            </w:r>
            <w:r w:rsidRPr="00DC35B1">
              <w:rPr>
                <w:sz w:val="28"/>
                <w:szCs w:val="28"/>
                <w:lang w:eastAsia="en-US"/>
              </w:rPr>
              <w:t xml:space="preserve">лушного поведения контролируемых лиц; </w:t>
            </w:r>
          </w:p>
          <w:p w:rsidR="005968AC" w:rsidRPr="00DC35B1" w:rsidRDefault="005968AC" w:rsidP="00DC35B1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обеспечение квалифицированной профилактич</w:t>
            </w:r>
            <w:r w:rsidRPr="00DC35B1">
              <w:rPr>
                <w:sz w:val="28"/>
                <w:szCs w:val="28"/>
                <w:lang w:eastAsia="en-US"/>
              </w:rPr>
              <w:t>е</w:t>
            </w:r>
            <w:r w:rsidRPr="00DC35B1">
              <w:rPr>
                <w:sz w:val="28"/>
                <w:szCs w:val="28"/>
                <w:lang w:eastAsia="en-US"/>
              </w:rPr>
              <w:t>ской работы должностных лиц контрольного о</w:t>
            </w:r>
            <w:r w:rsidRPr="00DC35B1">
              <w:rPr>
                <w:sz w:val="28"/>
                <w:szCs w:val="28"/>
                <w:lang w:eastAsia="en-US"/>
              </w:rPr>
              <w:t>р</w:t>
            </w:r>
            <w:r w:rsidRPr="00DC35B1">
              <w:rPr>
                <w:sz w:val="28"/>
                <w:szCs w:val="28"/>
                <w:lang w:eastAsia="en-US"/>
              </w:rPr>
              <w:t xml:space="preserve">гана;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повышение прозрачности деятельности ко</w:t>
            </w:r>
            <w:r w:rsidRPr="00DC35B1">
              <w:rPr>
                <w:sz w:val="28"/>
                <w:szCs w:val="28"/>
                <w:lang w:eastAsia="en-US"/>
              </w:rPr>
              <w:t>н</w:t>
            </w:r>
            <w:r w:rsidRPr="00DC35B1">
              <w:rPr>
                <w:sz w:val="28"/>
                <w:szCs w:val="28"/>
                <w:lang w:eastAsia="en-US"/>
              </w:rPr>
              <w:t xml:space="preserve">трольного органа;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уменьшение административной нагрузки на ко</w:t>
            </w:r>
            <w:r w:rsidRPr="00DC35B1">
              <w:rPr>
                <w:sz w:val="28"/>
                <w:szCs w:val="28"/>
                <w:lang w:eastAsia="en-US"/>
              </w:rPr>
              <w:t>н</w:t>
            </w:r>
            <w:r w:rsidRPr="00DC35B1">
              <w:rPr>
                <w:sz w:val="28"/>
                <w:szCs w:val="28"/>
                <w:lang w:eastAsia="en-US"/>
              </w:rPr>
              <w:t xml:space="preserve">тролируемых лиц;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повышение уровня правовой грамотности ко</w:t>
            </w:r>
            <w:r w:rsidRPr="00DC35B1">
              <w:rPr>
                <w:sz w:val="28"/>
                <w:szCs w:val="28"/>
                <w:lang w:eastAsia="en-US"/>
              </w:rPr>
              <w:t>н</w:t>
            </w:r>
            <w:r w:rsidRPr="00DC35B1">
              <w:rPr>
                <w:sz w:val="28"/>
                <w:szCs w:val="28"/>
                <w:lang w:eastAsia="en-US"/>
              </w:rPr>
              <w:t xml:space="preserve">тролируемых лиц;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- обеспечение единообразия понимания предмета контроля контролируемых лиц; </w:t>
            </w:r>
          </w:p>
          <w:p w:rsidR="005968AC" w:rsidRPr="00DC35B1" w:rsidRDefault="005968AC" w:rsidP="00DC35B1">
            <w:pPr>
              <w:tabs>
                <w:tab w:val="left" w:pos="377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- мотивация контролируемых лиц к добросовес</w:t>
            </w:r>
            <w:r w:rsidRPr="00DC35B1">
              <w:rPr>
                <w:sz w:val="28"/>
                <w:szCs w:val="28"/>
                <w:lang w:eastAsia="en-US"/>
              </w:rPr>
              <w:t>т</w:t>
            </w:r>
            <w:r w:rsidRPr="00DC35B1">
              <w:rPr>
                <w:sz w:val="28"/>
                <w:szCs w:val="28"/>
                <w:lang w:eastAsia="en-US"/>
              </w:rPr>
              <w:t>ному поведению</w:t>
            </w:r>
          </w:p>
        </w:tc>
      </w:tr>
      <w:tr w:rsidR="005968AC" w:rsidRPr="00387880" w:rsidTr="00DC35B1">
        <w:tc>
          <w:tcPr>
            <w:tcW w:w="1710" w:type="pct"/>
          </w:tcPr>
          <w:p w:rsidR="005968AC" w:rsidRPr="00DC35B1" w:rsidRDefault="005968AC" w:rsidP="00DC35B1">
            <w:pPr>
              <w:tabs>
                <w:tab w:val="left" w:pos="3555"/>
              </w:tabs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3290" w:type="pct"/>
          </w:tcPr>
          <w:p w:rsidR="005968AC" w:rsidRPr="00DC35B1" w:rsidRDefault="005968AC" w:rsidP="00DC35B1">
            <w:pPr>
              <w:tabs>
                <w:tab w:val="left" w:pos="455"/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  <w:r w:rsidRPr="00DC35B1">
              <w:rPr>
                <w:sz w:val="28"/>
                <w:szCs w:val="28"/>
                <w:lang w:eastAsia="en-US"/>
              </w:rPr>
              <w:t xml:space="preserve">    Программа не предусматривает реализацию подпрограмм</w:t>
            </w:r>
          </w:p>
          <w:p w:rsidR="005968AC" w:rsidRPr="00DC35B1" w:rsidRDefault="005968AC" w:rsidP="00DC35B1">
            <w:pPr>
              <w:tabs>
                <w:tab w:val="left" w:pos="3555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968AC" w:rsidRPr="00387880" w:rsidRDefault="005968AC" w:rsidP="000D5652">
      <w:pPr>
        <w:tabs>
          <w:tab w:val="left" w:pos="3555"/>
        </w:tabs>
        <w:jc w:val="center"/>
        <w:rPr>
          <w:sz w:val="28"/>
          <w:szCs w:val="28"/>
        </w:rPr>
      </w:pPr>
    </w:p>
    <w:p w:rsidR="005968AC" w:rsidRDefault="005968AC" w:rsidP="000D5652">
      <w:pPr>
        <w:tabs>
          <w:tab w:val="left" w:pos="3555"/>
        </w:tabs>
        <w:jc w:val="center"/>
        <w:rPr>
          <w:b/>
          <w:sz w:val="28"/>
          <w:szCs w:val="28"/>
        </w:rPr>
      </w:pPr>
      <w:r w:rsidRPr="006F7947">
        <w:rPr>
          <w:b/>
          <w:sz w:val="28"/>
          <w:szCs w:val="28"/>
        </w:rPr>
        <w:t xml:space="preserve">Раздел 1. Анализ текущего состояния осуществления муниципального </w:t>
      </w:r>
      <w:r w:rsidRPr="006F7947">
        <w:rPr>
          <w:b/>
          <w:sz w:val="28"/>
          <w:szCs w:val="28"/>
          <w:lang w:eastAsia="en-US"/>
        </w:rPr>
        <w:t>жилищного контроля</w:t>
      </w:r>
      <w:r w:rsidRPr="006F7947">
        <w:rPr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</w:t>
      </w:r>
    </w:p>
    <w:p w:rsidR="005968AC" w:rsidRDefault="005968AC" w:rsidP="000D5652">
      <w:pPr>
        <w:tabs>
          <w:tab w:val="left" w:pos="3555"/>
        </w:tabs>
        <w:jc w:val="center"/>
        <w:rPr>
          <w:b/>
          <w:sz w:val="28"/>
          <w:szCs w:val="28"/>
        </w:rPr>
      </w:pPr>
      <w:r w:rsidRPr="006F7947">
        <w:rPr>
          <w:b/>
          <w:sz w:val="28"/>
          <w:szCs w:val="28"/>
        </w:rPr>
        <w:t xml:space="preserve">на решение которых направлена программа </w:t>
      </w:r>
    </w:p>
    <w:p w:rsidR="005968AC" w:rsidRPr="00387880" w:rsidRDefault="005968AC" w:rsidP="000D5652">
      <w:pPr>
        <w:tabs>
          <w:tab w:val="left" w:pos="3555"/>
        </w:tabs>
        <w:jc w:val="center"/>
        <w:rPr>
          <w:sz w:val="28"/>
          <w:szCs w:val="28"/>
        </w:rPr>
      </w:pPr>
    </w:p>
    <w:p w:rsidR="005968AC" w:rsidRPr="00387880" w:rsidRDefault="005968AC" w:rsidP="000D56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 Уполномоченное лицо </w:t>
      </w:r>
      <w:r w:rsidRPr="00387880">
        <w:rPr>
          <w:sz w:val="28"/>
          <w:szCs w:val="28"/>
        </w:rPr>
        <w:t>администрации Ва</w:t>
      </w:r>
      <w:r>
        <w:rPr>
          <w:sz w:val="28"/>
          <w:szCs w:val="28"/>
        </w:rPr>
        <w:t>рнавин</w:t>
      </w:r>
      <w:r w:rsidRPr="00387880">
        <w:rPr>
          <w:sz w:val="28"/>
          <w:szCs w:val="28"/>
        </w:rPr>
        <w:t>ского муниципал</w:t>
      </w:r>
      <w:r w:rsidRPr="00387880">
        <w:rPr>
          <w:sz w:val="28"/>
          <w:szCs w:val="28"/>
        </w:rPr>
        <w:t>ь</w:t>
      </w:r>
      <w:r w:rsidRPr="00387880">
        <w:rPr>
          <w:sz w:val="28"/>
          <w:szCs w:val="28"/>
        </w:rPr>
        <w:t xml:space="preserve">ного </w:t>
      </w:r>
      <w:r>
        <w:rPr>
          <w:sz w:val="28"/>
          <w:szCs w:val="28"/>
        </w:rPr>
        <w:t>района</w:t>
      </w:r>
      <w:r w:rsidRPr="00387880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 осуществляет </w:t>
      </w:r>
      <w:r>
        <w:rPr>
          <w:sz w:val="28"/>
          <w:szCs w:val="28"/>
          <w:lang w:eastAsia="en-US"/>
        </w:rPr>
        <w:t>муниципальный жили</w:t>
      </w:r>
      <w:r>
        <w:rPr>
          <w:sz w:val="28"/>
          <w:szCs w:val="28"/>
          <w:lang w:eastAsia="en-US"/>
        </w:rPr>
        <w:t>щ</w:t>
      </w:r>
      <w:r>
        <w:rPr>
          <w:sz w:val="28"/>
          <w:szCs w:val="28"/>
          <w:lang w:eastAsia="en-US"/>
        </w:rPr>
        <w:t>ный контроль</w:t>
      </w:r>
      <w:r w:rsidRPr="00387880">
        <w:rPr>
          <w:sz w:val="28"/>
          <w:szCs w:val="28"/>
        </w:rPr>
        <w:t xml:space="preserve"> на территории Ва</w:t>
      </w:r>
      <w:r>
        <w:rPr>
          <w:sz w:val="28"/>
          <w:szCs w:val="28"/>
        </w:rPr>
        <w:t>рнавин</w:t>
      </w:r>
      <w:r w:rsidRPr="00387880">
        <w:rPr>
          <w:sz w:val="28"/>
          <w:szCs w:val="28"/>
        </w:rPr>
        <w:t>ского муниципального округа</w:t>
      </w:r>
      <w:r>
        <w:rPr>
          <w:sz w:val="28"/>
          <w:szCs w:val="28"/>
        </w:rPr>
        <w:t xml:space="preserve"> 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городской области (далее – Варнавинский округ) в соответствии </w:t>
      </w:r>
      <w:r w:rsidRPr="00387880">
        <w:rPr>
          <w:sz w:val="28"/>
          <w:szCs w:val="28"/>
        </w:rPr>
        <w:t xml:space="preserve"> </w:t>
      </w:r>
      <w:r w:rsidRPr="00E85484">
        <w:rPr>
          <w:sz w:val="28"/>
          <w:szCs w:val="28"/>
        </w:rPr>
        <w:t>с Жили</w:t>
      </w:r>
      <w:r w:rsidRPr="00E85484">
        <w:rPr>
          <w:sz w:val="28"/>
          <w:szCs w:val="28"/>
        </w:rPr>
        <w:t>щ</w:t>
      </w:r>
      <w:r w:rsidRPr="00E85484">
        <w:rPr>
          <w:sz w:val="28"/>
          <w:szCs w:val="28"/>
        </w:rPr>
        <w:t>ным кодексом Российской Федерации,</w:t>
      </w:r>
      <w:r w:rsidRPr="00387880">
        <w:rPr>
          <w:sz w:val="28"/>
          <w:szCs w:val="28"/>
        </w:rPr>
        <w:t xml:space="preserve"> Федеральным законом от 31 июля </w:t>
      </w:r>
      <w:smartTag w:uri="urn:schemas-microsoft-com:office:smarttags" w:element="metricconverter">
        <w:smartTagPr>
          <w:attr w:name="ProductID" w:val="2022 г"/>
        </w:smartTagPr>
        <w:r w:rsidRPr="00387880">
          <w:rPr>
            <w:sz w:val="28"/>
            <w:szCs w:val="28"/>
          </w:rPr>
          <w:t>2020 г</w:t>
        </w:r>
      </w:smartTag>
      <w:r w:rsidRPr="00387880">
        <w:rPr>
          <w:sz w:val="28"/>
          <w:szCs w:val="28"/>
        </w:rPr>
        <w:t>. № 248-ФЗ «О государственном контроле (надзоре) и муниципальном ко</w:t>
      </w:r>
      <w:r>
        <w:rPr>
          <w:sz w:val="28"/>
          <w:szCs w:val="28"/>
        </w:rPr>
        <w:t xml:space="preserve">нтроле в Российской Федерации», Уставом </w:t>
      </w:r>
      <w:r w:rsidRPr="00387880">
        <w:rPr>
          <w:sz w:val="28"/>
          <w:szCs w:val="28"/>
        </w:rPr>
        <w:t>Ва</w:t>
      </w:r>
      <w:r>
        <w:rPr>
          <w:sz w:val="28"/>
          <w:szCs w:val="28"/>
        </w:rPr>
        <w:t>рнавин</w:t>
      </w:r>
      <w:r w:rsidRPr="00387880">
        <w:rPr>
          <w:sz w:val="28"/>
          <w:szCs w:val="28"/>
        </w:rPr>
        <w:t>ского муниципальн</w:t>
      </w:r>
      <w:r w:rsidRPr="00387880">
        <w:rPr>
          <w:sz w:val="28"/>
          <w:szCs w:val="28"/>
        </w:rPr>
        <w:t>о</w:t>
      </w:r>
      <w:r w:rsidRPr="00387880">
        <w:rPr>
          <w:sz w:val="28"/>
          <w:szCs w:val="28"/>
        </w:rPr>
        <w:t xml:space="preserve">го </w:t>
      </w:r>
      <w:r>
        <w:rPr>
          <w:sz w:val="28"/>
          <w:szCs w:val="28"/>
        </w:rPr>
        <w:t>района</w:t>
      </w:r>
      <w:r w:rsidRPr="00387880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>.</w:t>
      </w:r>
      <w:r w:rsidRPr="00387880">
        <w:rPr>
          <w:bCs/>
          <w:sz w:val="28"/>
          <w:szCs w:val="28"/>
        </w:rPr>
        <w:t xml:space="preserve"> 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фонда: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9" w:history="1">
        <w:r>
          <w:rPr>
            <w:color w:val="0000FF"/>
            <w:sz w:val="28"/>
            <w:szCs w:val="28"/>
            <w:lang w:eastAsia="en-US"/>
          </w:rPr>
          <w:t>требований</w:t>
        </w:r>
      </w:hyperlink>
      <w:r>
        <w:rPr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щения в нежилое помещение и нежилого помещения в жилое в многоква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тирном доме, порядку осуществления перепланировки и (или) переустройс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ва помещений в многоквартирном доме;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требований к </w:t>
      </w:r>
      <w:hyperlink r:id="rId10" w:history="1">
        <w:r>
          <w:rPr>
            <w:color w:val="0000FF"/>
            <w:sz w:val="28"/>
            <w:szCs w:val="28"/>
            <w:lang w:eastAsia="en-US"/>
          </w:rPr>
          <w:t>формированию</w:t>
        </w:r>
      </w:hyperlink>
      <w:r>
        <w:rPr>
          <w:sz w:val="28"/>
          <w:szCs w:val="28"/>
          <w:lang w:eastAsia="en-US"/>
        </w:rPr>
        <w:t xml:space="preserve"> фондов капитального ремонта;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требований к созданию и деятельности юридических лиц, индивид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ва и (или) с перерывами, превышающими установленную продолжител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ность;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квартирных домах и жилых домов;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требований энергетической эффективности и оснащенности помещ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 многоквартирных домов и жилых домов приборами учета используемых энергетических ресурсов;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требований к порядку размещения ресурсоснабжающими организ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циями, лицами, осуществляющими деятельность по управлению многоква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тирными домами, информации в системе;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5968AC" w:rsidRDefault="005968AC" w:rsidP="002346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осуществлении муниципального жилищного контроля в отношении жилых помещений, используемых гражданами, плановые контрольные (на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зорные) мероприятия не проводятся.</w:t>
      </w:r>
    </w:p>
    <w:p w:rsidR="005968AC" w:rsidRDefault="005968AC" w:rsidP="00387A0F">
      <w:pPr>
        <w:ind w:firstLine="708"/>
        <w:jc w:val="both"/>
        <w:rPr>
          <w:sz w:val="28"/>
          <w:szCs w:val="28"/>
        </w:rPr>
      </w:pPr>
      <w:r w:rsidRPr="00387A0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87A0F">
        <w:rPr>
          <w:sz w:val="28"/>
          <w:szCs w:val="28"/>
        </w:rPr>
        <w:t xml:space="preserve">. Субъекты, в отношении которых осуществляется муниципальный жилищный контроль: </w:t>
      </w:r>
    </w:p>
    <w:p w:rsidR="005968AC" w:rsidRDefault="005968AC" w:rsidP="00387A0F">
      <w:pPr>
        <w:ind w:firstLine="708"/>
        <w:jc w:val="both"/>
        <w:rPr>
          <w:sz w:val="28"/>
          <w:szCs w:val="28"/>
        </w:rPr>
      </w:pPr>
      <w:r w:rsidRPr="00387A0F">
        <w:rPr>
          <w:sz w:val="28"/>
          <w:szCs w:val="28"/>
        </w:rPr>
        <w:t xml:space="preserve">- физические лица; </w:t>
      </w:r>
    </w:p>
    <w:p w:rsidR="005968AC" w:rsidRDefault="005968AC" w:rsidP="00387A0F">
      <w:pPr>
        <w:ind w:firstLine="708"/>
        <w:jc w:val="both"/>
        <w:rPr>
          <w:sz w:val="28"/>
          <w:szCs w:val="28"/>
        </w:rPr>
      </w:pPr>
      <w:r w:rsidRPr="00387A0F">
        <w:rPr>
          <w:sz w:val="28"/>
          <w:szCs w:val="28"/>
        </w:rPr>
        <w:t xml:space="preserve">- индивидуальные предприниматели; </w:t>
      </w:r>
    </w:p>
    <w:p w:rsidR="005968AC" w:rsidRPr="00387A0F" w:rsidRDefault="005968AC" w:rsidP="00387A0F">
      <w:pPr>
        <w:ind w:firstLine="708"/>
        <w:jc w:val="both"/>
        <w:rPr>
          <w:sz w:val="28"/>
          <w:szCs w:val="28"/>
        </w:rPr>
      </w:pPr>
      <w:r w:rsidRPr="00387A0F">
        <w:rPr>
          <w:sz w:val="28"/>
          <w:szCs w:val="28"/>
        </w:rPr>
        <w:t>- юридические лица.</w:t>
      </w:r>
    </w:p>
    <w:p w:rsidR="005968AC" w:rsidRPr="00387880" w:rsidRDefault="005968AC" w:rsidP="000D5652">
      <w:pPr>
        <w:jc w:val="center"/>
        <w:rPr>
          <w:b/>
          <w:sz w:val="28"/>
          <w:szCs w:val="28"/>
        </w:rPr>
      </w:pPr>
      <w:r w:rsidRPr="00387880">
        <w:rPr>
          <w:b/>
          <w:bCs/>
          <w:sz w:val="28"/>
          <w:szCs w:val="28"/>
        </w:rPr>
        <w:t xml:space="preserve">Раздел 2. Цели и задачи реализации программы </w:t>
      </w:r>
    </w:p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</w:rPr>
      </w:pPr>
      <w:bookmarkStart w:id="0" w:name="sub_1005"/>
      <w:r>
        <w:rPr>
          <w:sz w:val="28"/>
          <w:szCs w:val="28"/>
        </w:rPr>
        <w:t>Целями проведения профилактических мероприятий являются:</w:t>
      </w:r>
    </w:p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подхода к организации и проведению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лактических мероприятий;</w:t>
      </w:r>
    </w:p>
    <w:bookmarkEnd w:id="0"/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открытости деятельности отдела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жилищно-коммунального хозяйства администрации Варнавинского муниципального округа Нижегородской области;</w:t>
      </w:r>
    </w:p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нарушения субъектами контроля обязательных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посредством правовой информированности;</w:t>
      </w:r>
    </w:p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взаимодействия подконтрольных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 органом муниципального контроля, качества и оперативности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функций.</w:t>
      </w:r>
    </w:p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Задачами программы являются:</w:t>
      </w:r>
    </w:p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путем активизации профилактической деятельности;</w:t>
      </w:r>
    </w:p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968AC" w:rsidRDefault="005968AC" w:rsidP="00E8548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подконтрольных субъектов.</w:t>
      </w:r>
    </w:p>
    <w:p w:rsidR="005968AC" w:rsidRPr="00387880" w:rsidRDefault="005968AC" w:rsidP="008A463A">
      <w:pPr>
        <w:rPr>
          <w:b/>
          <w:sz w:val="28"/>
          <w:szCs w:val="28"/>
        </w:rPr>
      </w:pPr>
    </w:p>
    <w:p w:rsidR="005968AC" w:rsidRDefault="005968AC" w:rsidP="003A46DE">
      <w:pPr>
        <w:jc w:val="center"/>
        <w:rPr>
          <w:b/>
          <w:sz w:val="28"/>
          <w:szCs w:val="28"/>
        </w:rPr>
      </w:pPr>
      <w:r w:rsidRPr="00387880">
        <w:rPr>
          <w:b/>
          <w:sz w:val="28"/>
          <w:szCs w:val="28"/>
        </w:rPr>
        <w:t>Раздел 3. Перечень профилактических мероприятий, сроки (периоди</w:t>
      </w:r>
      <w:r w:rsidRPr="00387880">
        <w:rPr>
          <w:b/>
          <w:sz w:val="28"/>
          <w:szCs w:val="28"/>
        </w:rPr>
        <w:t>ч</w:t>
      </w:r>
      <w:r w:rsidRPr="00387880">
        <w:rPr>
          <w:b/>
          <w:sz w:val="28"/>
          <w:szCs w:val="28"/>
        </w:rPr>
        <w:t>ность) их проведения</w:t>
      </w:r>
    </w:p>
    <w:p w:rsidR="005968AC" w:rsidRDefault="005968AC" w:rsidP="007857C7">
      <w:pPr>
        <w:jc w:val="both"/>
        <w:rPr>
          <w:sz w:val="28"/>
          <w:szCs w:val="28"/>
        </w:rPr>
      </w:pPr>
    </w:p>
    <w:p w:rsidR="005968AC" w:rsidRDefault="005968AC" w:rsidP="007857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857C7">
        <w:rPr>
          <w:sz w:val="28"/>
          <w:szCs w:val="28"/>
        </w:rPr>
        <w:t>Перечень профилактических мероприятий, сроки (периодичность) их проведения приводятся в приложении  к настоящей программе.</w:t>
      </w:r>
    </w:p>
    <w:p w:rsidR="005968AC" w:rsidRDefault="005968AC" w:rsidP="007857C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968AC" w:rsidRPr="00387880" w:rsidRDefault="005968AC" w:rsidP="007857C7">
      <w:pPr>
        <w:jc w:val="center"/>
        <w:rPr>
          <w:b/>
          <w:sz w:val="28"/>
          <w:szCs w:val="28"/>
        </w:rPr>
      </w:pPr>
      <w:r w:rsidRPr="00387880"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5968AC" w:rsidRPr="00387880" w:rsidRDefault="005968AC" w:rsidP="007857C7">
      <w:pPr>
        <w:jc w:val="center"/>
        <w:rPr>
          <w:b/>
          <w:sz w:val="28"/>
          <w:szCs w:val="28"/>
        </w:rPr>
      </w:pPr>
      <w:r w:rsidRPr="00387880">
        <w:rPr>
          <w:b/>
          <w:sz w:val="28"/>
          <w:szCs w:val="28"/>
        </w:rPr>
        <w:t xml:space="preserve"> </w:t>
      </w:r>
    </w:p>
    <w:p w:rsidR="005968AC" w:rsidRDefault="005968AC" w:rsidP="007857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880">
        <w:rPr>
          <w:sz w:val="28"/>
          <w:szCs w:val="28"/>
        </w:rPr>
        <w:t xml:space="preserve">Основным механизмом оценки эффективности и результативности профилактических материалов являются: </w:t>
      </w:r>
    </w:p>
    <w:p w:rsidR="005968AC" w:rsidRPr="00387880" w:rsidRDefault="005968AC" w:rsidP="0093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87880">
        <w:rPr>
          <w:sz w:val="28"/>
          <w:szCs w:val="28"/>
        </w:rPr>
        <w:t>роведение актуализации размещаемых на</w:t>
      </w:r>
      <w:r>
        <w:rPr>
          <w:sz w:val="28"/>
          <w:szCs w:val="28"/>
        </w:rPr>
        <w:t xml:space="preserve"> официальном сайте Варн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винского </w:t>
      </w:r>
      <w:r w:rsidRPr="00387880">
        <w:rPr>
          <w:sz w:val="28"/>
          <w:szCs w:val="28"/>
        </w:rPr>
        <w:t>округа нормативных правовых актов</w:t>
      </w:r>
    </w:p>
    <w:p w:rsidR="005968AC" w:rsidRDefault="005968AC" w:rsidP="00931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8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880">
        <w:rPr>
          <w:sz w:val="28"/>
          <w:szCs w:val="28"/>
        </w:rPr>
        <w:t xml:space="preserve">повышение уровня информированности граждан; </w:t>
      </w:r>
    </w:p>
    <w:p w:rsidR="005968AC" w:rsidRPr="00387880" w:rsidRDefault="005968AC" w:rsidP="00931C57">
      <w:pPr>
        <w:tabs>
          <w:tab w:val="left" w:pos="709"/>
        </w:tabs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снижение рисков причинения вреда (ущерба) охраняемым законом ценностям;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>увеличение доли законопо</w:t>
      </w:r>
      <w:r>
        <w:rPr>
          <w:sz w:val="28"/>
          <w:szCs w:val="28"/>
          <w:lang w:eastAsia="en-US"/>
        </w:rPr>
        <w:t>слушных контролируемых лиц</w:t>
      </w:r>
      <w:r w:rsidRPr="00387880">
        <w:rPr>
          <w:sz w:val="28"/>
          <w:szCs w:val="28"/>
          <w:lang w:eastAsia="en-US"/>
        </w:rPr>
        <w:t>;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>развитие системы профилактических мероприятий контрольного о</w:t>
      </w:r>
      <w:r w:rsidRPr="00387880">
        <w:rPr>
          <w:sz w:val="28"/>
          <w:szCs w:val="28"/>
          <w:lang w:eastAsia="en-US"/>
        </w:rPr>
        <w:t>р</w:t>
      </w:r>
      <w:r w:rsidRPr="00387880">
        <w:rPr>
          <w:sz w:val="28"/>
          <w:szCs w:val="28"/>
          <w:lang w:eastAsia="en-US"/>
        </w:rPr>
        <w:t xml:space="preserve">гана;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 </w:t>
      </w:r>
      <w:r w:rsidRPr="00387880">
        <w:rPr>
          <w:sz w:val="28"/>
          <w:szCs w:val="28"/>
          <w:lang w:eastAsia="en-US"/>
        </w:rPr>
        <w:t xml:space="preserve">внедрение различных способов профилактики;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разработка и внедрение технологий профилактической работы внутри контрольного органа;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8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разработка образцов эффективного, законопослушного поведения </w:t>
      </w:r>
      <w:r>
        <w:rPr>
          <w:sz w:val="28"/>
          <w:szCs w:val="28"/>
          <w:lang w:eastAsia="en-US"/>
        </w:rPr>
        <w:t>контролируемых лиц</w:t>
      </w:r>
      <w:r w:rsidRPr="00387880">
        <w:rPr>
          <w:sz w:val="28"/>
          <w:szCs w:val="28"/>
          <w:lang w:eastAsia="en-US"/>
        </w:rPr>
        <w:t xml:space="preserve">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>обеспечение квалифицированной профилактической работы должн</w:t>
      </w:r>
      <w:r w:rsidRPr="00387880">
        <w:rPr>
          <w:sz w:val="28"/>
          <w:szCs w:val="28"/>
          <w:lang w:eastAsia="en-US"/>
        </w:rPr>
        <w:t>о</w:t>
      </w:r>
      <w:r w:rsidRPr="00387880">
        <w:rPr>
          <w:sz w:val="28"/>
          <w:szCs w:val="28"/>
          <w:lang w:eastAsia="en-US"/>
        </w:rPr>
        <w:t xml:space="preserve">стных лиц контрольного органа;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повышение прозрачности деятельности контрольного органа;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уменьшение административной нагрузки на </w:t>
      </w:r>
      <w:r>
        <w:rPr>
          <w:sz w:val="28"/>
          <w:szCs w:val="28"/>
          <w:lang w:eastAsia="en-US"/>
        </w:rPr>
        <w:t>контролируемых лиц</w:t>
      </w:r>
      <w:r w:rsidRPr="00387880">
        <w:rPr>
          <w:sz w:val="28"/>
          <w:szCs w:val="28"/>
          <w:lang w:eastAsia="en-US"/>
        </w:rPr>
        <w:t xml:space="preserve">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повышение уровня правовой грамотности </w:t>
      </w:r>
      <w:r>
        <w:rPr>
          <w:sz w:val="28"/>
          <w:szCs w:val="28"/>
          <w:lang w:eastAsia="en-US"/>
        </w:rPr>
        <w:t>контролируемых лиц</w:t>
      </w:r>
      <w:r w:rsidRPr="00387880">
        <w:rPr>
          <w:sz w:val="28"/>
          <w:szCs w:val="28"/>
          <w:lang w:eastAsia="en-US"/>
        </w:rPr>
        <w:t xml:space="preserve">; </w:t>
      </w:r>
    </w:p>
    <w:p w:rsidR="005968AC" w:rsidRPr="00387880" w:rsidRDefault="005968AC" w:rsidP="00931C57">
      <w:pPr>
        <w:tabs>
          <w:tab w:val="left" w:pos="377"/>
          <w:tab w:val="left" w:pos="3555"/>
        </w:tabs>
        <w:ind w:firstLine="709"/>
        <w:jc w:val="both"/>
        <w:rPr>
          <w:sz w:val="28"/>
          <w:szCs w:val="28"/>
          <w:lang w:eastAsia="en-US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обеспечение единообразия понимания предмета контроля </w:t>
      </w:r>
      <w:r>
        <w:rPr>
          <w:sz w:val="28"/>
          <w:szCs w:val="28"/>
          <w:lang w:eastAsia="en-US"/>
        </w:rPr>
        <w:t>контрол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руемых лиц</w:t>
      </w:r>
      <w:r w:rsidRPr="00387880">
        <w:rPr>
          <w:sz w:val="28"/>
          <w:szCs w:val="28"/>
          <w:lang w:eastAsia="en-US"/>
        </w:rPr>
        <w:t xml:space="preserve">; </w:t>
      </w:r>
    </w:p>
    <w:p w:rsidR="005968AC" w:rsidRPr="00387880" w:rsidRDefault="005968AC" w:rsidP="00931C57">
      <w:pPr>
        <w:ind w:firstLine="567"/>
        <w:jc w:val="both"/>
        <w:rPr>
          <w:sz w:val="28"/>
          <w:szCs w:val="28"/>
        </w:rPr>
      </w:pPr>
      <w:r w:rsidRPr="0038788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387880">
        <w:rPr>
          <w:sz w:val="28"/>
          <w:szCs w:val="28"/>
          <w:lang w:eastAsia="en-US"/>
        </w:rPr>
        <w:t xml:space="preserve">мотивация </w:t>
      </w:r>
      <w:r>
        <w:rPr>
          <w:sz w:val="28"/>
          <w:szCs w:val="28"/>
          <w:lang w:eastAsia="en-US"/>
        </w:rPr>
        <w:t>контролируемых лиц</w:t>
      </w:r>
      <w:r w:rsidRPr="00387880">
        <w:rPr>
          <w:sz w:val="28"/>
          <w:szCs w:val="28"/>
          <w:lang w:eastAsia="en-US"/>
        </w:rPr>
        <w:t xml:space="preserve"> к добросовестному поведению;</w:t>
      </w:r>
    </w:p>
    <w:p w:rsidR="005968AC" w:rsidRDefault="005968AC" w:rsidP="007857C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880">
        <w:rPr>
          <w:sz w:val="28"/>
          <w:szCs w:val="28"/>
        </w:rPr>
        <w:t xml:space="preserve">Ожидаемый результат реализации </w:t>
      </w:r>
      <w:r>
        <w:rPr>
          <w:sz w:val="28"/>
          <w:szCs w:val="28"/>
        </w:rPr>
        <w:t>п</w:t>
      </w:r>
      <w:r w:rsidRPr="00387880">
        <w:rPr>
          <w:sz w:val="28"/>
          <w:szCs w:val="28"/>
        </w:rPr>
        <w:t>рограммы – снижение количества выявленных нарушений требований законодательства, при увеличении кол</w:t>
      </w:r>
      <w:r w:rsidRPr="00387880">
        <w:rPr>
          <w:sz w:val="28"/>
          <w:szCs w:val="28"/>
        </w:rPr>
        <w:t>и</w:t>
      </w:r>
      <w:r w:rsidRPr="00387880">
        <w:rPr>
          <w:sz w:val="28"/>
          <w:szCs w:val="28"/>
        </w:rPr>
        <w:t>чества и качества проводимых профилактических мероприятий.</w:t>
      </w:r>
    </w:p>
    <w:p w:rsidR="005968AC" w:rsidRDefault="005968AC" w:rsidP="007857C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7857C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jc w:val="right"/>
        <w:rPr>
          <w:sz w:val="28"/>
          <w:szCs w:val="28"/>
        </w:rPr>
        <w:sectPr w:rsidR="005968AC" w:rsidSect="007E6A63">
          <w:footnotePr>
            <w:pos w:val="beneathText"/>
          </w:footnotePr>
          <w:pgSz w:w="11906" w:h="16838"/>
          <w:pgMar w:top="1134" w:right="850" w:bottom="1134" w:left="1701" w:header="720" w:footer="1418" w:gutter="0"/>
          <w:cols w:space="720"/>
          <w:docGrid w:linePitch="381" w:charSpace="24576"/>
        </w:sectPr>
      </w:pPr>
    </w:p>
    <w:p w:rsidR="005968AC" w:rsidRDefault="005968AC" w:rsidP="00F42A5A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7857C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857C7">
        <w:rPr>
          <w:sz w:val="28"/>
          <w:szCs w:val="28"/>
        </w:rPr>
        <w:t xml:space="preserve"> </w:t>
      </w:r>
    </w:p>
    <w:p w:rsidR="005968AC" w:rsidRDefault="005968AC" w:rsidP="00F42A5A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968AC" w:rsidRDefault="005968AC" w:rsidP="00F42A5A">
      <w:pPr>
        <w:tabs>
          <w:tab w:val="left" w:pos="709"/>
          <w:tab w:val="left" w:pos="851"/>
        </w:tabs>
        <w:jc w:val="right"/>
        <w:rPr>
          <w:sz w:val="28"/>
          <w:szCs w:val="28"/>
        </w:rPr>
      </w:pPr>
    </w:p>
    <w:p w:rsidR="005968AC" w:rsidRPr="00C539CF" w:rsidRDefault="005968AC" w:rsidP="00F42A5A">
      <w:pPr>
        <w:tabs>
          <w:tab w:val="left" w:pos="709"/>
          <w:tab w:val="left" w:pos="851"/>
        </w:tabs>
        <w:jc w:val="center"/>
        <w:rPr>
          <w:b/>
          <w:caps/>
          <w:sz w:val="28"/>
          <w:szCs w:val="28"/>
        </w:rPr>
      </w:pPr>
      <w:r w:rsidRPr="00C539CF">
        <w:rPr>
          <w:b/>
          <w:caps/>
          <w:sz w:val="28"/>
          <w:szCs w:val="28"/>
        </w:rPr>
        <w:t xml:space="preserve">Перечень </w:t>
      </w:r>
    </w:p>
    <w:p w:rsidR="005968AC" w:rsidRPr="00C539CF" w:rsidRDefault="005968AC" w:rsidP="00F42A5A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C539CF">
        <w:rPr>
          <w:b/>
          <w:sz w:val="28"/>
          <w:szCs w:val="28"/>
        </w:rPr>
        <w:t xml:space="preserve">профилактических мероприятий, сроки (периодичность) их проведения </w:t>
      </w:r>
    </w:p>
    <w:p w:rsidR="005968AC" w:rsidRDefault="005968AC" w:rsidP="007857C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3185"/>
        <w:gridCol w:w="2127"/>
        <w:gridCol w:w="7228"/>
        <w:gridCol w:w="2410"/>
      </w:tblGrid>
      <w:tr w:rsidR="005968AC" w:rsidRPr="00387880" w:rsidTr="00C539CF">
        <w:trPr>
          <w:trHeight w:val="1125"/>
        </w:trPr>
        <w:tc>
          <w:tcPr>
            <w:tcW w:w="654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№ п/п</w:t>
            </w:r>
          </w:p>
        </w:tc>
        <w:tc>
          <w:tcPr>
            <w:tcW w:w="3185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Наименование мер</w:t>
            </w:r>
            <w:r w:rsidRPr="00387880">
              <w:rPr>
                <w:sz w:val="28"/>
                <w:szCs w:val="28"/>
              </w:rPr>
              <w:t>о</w:t>
            </w:r>
            <w:r w:rsidRPr="00387880">
              <w:rPr>
                <w:sz w:val="28"/>
                <w:szCs w:val="28"/>
              </w:rPr>
              <w:t>приятия</w:t>
            </w:r>
          </w:p>
        </w:tc>
        <w:tc>
          <w:tcPr>
            <w:tcW w:w="2127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228" w:type="dxa"/>
          </w:tcPr>
          <w:p w:rsidR="005968AC" w:rsidRPr="00387880" w:rsidRDefault="005968AC" w:rsidP="00C539CF">
            <w:pPr>
              <w:ind w:firstLine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 информации, сведения о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приятии</w:t>
            </w:r>
          </w:p>
        </w:tc>
        <w:tc>
          <w:tcPr>
            <w:tcW w:w="2410" w:type="dxa"/>
          </w:tcPr>
          <w:p w:rsidR="005968AC" w:rsidRPr="00387880" w:rsidRDefault="005968AC" w:rsidP="00F42A5A">
            <w:pPr>
              <w:ind w:firstLine="175"/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Срок (пери</w:t>
            </w:r>
            <w:r w:rsidRPr="00387880">
              <w:rPr>
                <w:sz w:val="28"/>
                <w:szCs w:val="28"/>
              </w:rPr>
              <w:t>о</w:t>
            </w:r>
            <w:r w:rsidRPr="00387880">
              <w:rPr>
                <w:sz w:val="28"/>
                <w:szCs w:val="28"/>
              </w:rPr>
              <w:t>дичность</w:t>
            </w:r>
            <w:r>
              <w:rPr>
                <w:sz w:val="28"/>
                <w:szCs w:val="28"/>
              </w:rPr>
              <w:t>)</w:t>
            </w:r>
            <w:r w:rsidRPr="00387880">
              <w:rPr>
                <w:sz w:val="28"/>
                <w:szCs w:val="28"/>
              </w:rPr>
              <w:t xml:space="preserve"> пров</w:t>
            </w:r>
            <w:r w:rsidRPr="00387880">
              <w:rPr>
                <w:sz w:val="28"/>
                <w:szCs w:val="28"/>
              </w:rPr>
              <w:t>е</w:t>
            </w:r>
            <w:r w:rsidRPr="00387880">
              <w:rPr>
                <w:sz w:val="28"/>
                <w:szCs w:val="28"/>
              </w:rPr>
              <w:t>дения</w:t>
            </w:r>
          </w:p>
        </w:tc>
      </w:tr>
      <w:tr w:rsidR="005968AC" w:rsidRPr="00387880" w:rsidTr="00C539CF">
        <w:tc>
          <w:tcPr>
            <w:tcW w:w="654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3</w:t>
            </w:r>
          </w:p>
        </w:tc>
        <w:tc>
          <w:tcPr>
            <w:tcW w:w="7228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68AC" w:rsidRPr="00387880" w:rsidTr="00C539CF">
        <w:tc>
          <w:tcPr>
            <w:tcW w:w="654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Размещение перечней нормативных правовых актов или их отдельных частей, содержащих обязательные требов</w:t>
            </w:r>
            <w:r w:rsidRPr="00387880">
              <w:rPr>
                <w:sz w:val="28"/>
                <w:szCs w:val="28"/>
              </w:rPr>
              <w:t>а</w:t>
            </w:r>
            <w:r w:rsidRPr="00387880">
              <w:rPr>
                <w:sz w:val="28"/>
                <w:szCs w:val="28"/>
              </w:rPr>
              <w:t>ния, оценка соблюдения которых является пре</w:t>
            </w:r>
            <w:r w:rsidRPr="00387880">
              <w:rPr>
                <w:sz w:val="28"/>
                <w:szCs w:val="28"/>
              </w:rPr>
              <w:t>д</w:t>
            </w:r>
            <w:r w:rsidRPr="00387880">
              <w:rPr>
                <w:sz w:val="28"/>
                <w:szCs w:val="28"/>
              </w:rPr>
              <w:t>метом осуществления контрольных функций, а также текстов, соотве</w:t>
            </w:r>
            <w:r w:rsidRPr="00387880">
              <w:rPr>
                <w:sz w:val="28"/>
                <w:szCs w:val="28"/>
              </w:rPr>
              <w:t>т</w:t>
            </w:r>
            <w:r w:rsidRPr="00387880">
              <w:rPr>
                <w:sz w:val="28"/>
                <w:szCs w:val="28"/>
              </w:rPr>
              <w:t>ствующих нормативных правовых актов</w:t>
            </w:r>
          </w:p>
        </w:tc>
        <w:tc>
          <w:tcPr>
            <w:tcW w:w="2127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5968AC" w:rsidRDefault="005968AC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Варнавинского муниципального района</w:t>
            </w:r>
          </w:p>
        </w:tc>
        <w:tc>
          <w:tcPr>
            <w:tcW w:w="2410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5968AC" w:rsidRPr="00387880" w:rsidTr="004D614C">
        <w:trPr>
          <w:trHeight w:val="985"/>
        </w:trPr>
        <w:tc>
          <w:tcPr>
            <w:tcW w:w="654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2</w:t>
            </w:r>
          </w:p>
        </w:tc>
        <w:tc>
          <w:tcPr>
            <w:tcW w:w="3185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Проведение актуализ</w:t>
            </w:r>
            <w:r w:rsidRPr="00387880">
              <w:rPr>
                <w:sz w:val="28"/>
                <w:szCs w:val="28"/>
              </w:rPr>
              <w:t>а</w:t>
            </w:r>
            <w:r w:rsidRPr="00387880">
              <w:rPr>
                <w:sz w:val="28"/>
                <w:szCs w:val="28"/>
              </w:rPr>
              <w:t>ции размещаемых на</w:t>
            </w:r>
            <w:r>
              <w:rPr>
                <w:sz w:val="28"/>
                <w:szCs w:val="28"/>
              </w:rPr>
              <w:t xml:space="preserve"> официальном сайте Варнавинского района </w:t>
            </w:r>
            <w:r w:rsidRPr="00387880">
              <w:rPr>
                <w:sz w:val="28"/>
                <w:szCs w:val="28"/>
              </w:rPr>
              <w:t>нормативных правовых актов или их отдельных частей, содержащих обязательные требов</w:t>
            </w:r>
            <w:r w:rsidRPr="00387880">
              <w:rPr>
                <w:sz w:val="28"/>
                <w:szCs w:val="28"/>
              </w:rPr>
              <w:t>а</w:t>
            </w:r>
            <w:r w:rsidRPr="00387880">
              <w:rPr>
                <w:sz w:val="28"/>
                <w:szCs w:val="28"/>
              </w:rPr>
              <w:t>ния, оценка соблюдения которых является пре</w:t>
            </w:r>
            <w:r w:rsidRPr="00387880">
              <w:rPr>
                <w:sz w:val="28"/>
                <w:szCs w:val="28"/>
              </w:rPr>
              <w:t>д</w:t>
            </w:r>
            <w:r w:rsidRPr="00387880">
              <w:rPr>
                <w:sz w:val="28"/>
                <w:szCs w:val="28"/>
              </w:rPr>
              <w:t>метом осуществления кон</w:t>
            </w:r>
            <w:r>
              <w:rPr>
                <w:sz w:val="28"/>
                <w:szCs w:val="28"/>
              </w:rPr>
              <w:t>трольных функций</w:t>
            </w:r>
          </w:p>
        </w:tc>
        <w:tc>
          <w:tcPr>
            <w:tcW w:w="2127" w:type="dxa"/>
          </w:tcPr>
          <w:p w:rsidR="005968AC" w:rsidRPr="00387880" w:rsidRDefault="005968AC" w:rsidP="00C539CF"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 w:rsidRPr="00A71850">
              <w:rPr>
                <w:sz w:val="28"/>
                <w:szCs w:val="28"/>
              </w:rPr>
              <w:t>На официальном сайте Ва</w:t>
            </w:r>
            <w:r>
              <w:rPr>
                <w:sz w:val="28"/>
                <w:szCs w:val="28"/>
              </w:rPr>
              <w:t>рнавин</w:t>
            </w:r>
            <w:r w:rsidRPr="00A71850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410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 w:rsidRPr="00A71850">
              <w:rPr>
                <w:sz w:val="28"/>
                <w:szCs w:val="28"/>
              </w:rPr>
              <w:t>В течение 2022 г. (по мере внесения изменен</w:t>
            </w:r>
            <w:r>
              <w:rPr>
                <w:sz w:val="28"/>
                <w:szCs w:val="28"/>
              </w:rPr>
              <w:t>ий в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мативные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вые акты)</w:t>
            </w:r>
          </w:p>
        </w:tc>
      </w:tr>
      <w:tr w:rsidR="005968AC" w:rsidRPr="00387880" w:rsidTr="00C539CF">
        <w:tc>
          <w:tcPr>
            <w:tcW w:w="654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3</w:t>
            </w:r>
          </w:p>
        </w:tc>
        <w:tc>
          <w:tcPr>
            <w:tcW w:w="3185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ормирование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тролируемых лиц 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нируемых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мероприятиях, контрольных (надзо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ных) мероприятиях</w:t>
            </w:r>
            <w:r w:rsidRPr="00387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5968AC" w:rsidRPr="00387880" w:rsidRDefault="005968AC" w:rsidP="00C539CF"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5968AC" w:rsidRDefault="005968AC" w:rsidP="00636E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Уполномоченные должностные лица</w:t>
            </w:r>
            <w:r>
              <w:rPr>
                <w:sz w:val="28"/>
                <w:szCs w:val="28"/>
              </w:rPr>
              <w:t xml:space="preserve"> осуществляют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формирование контролируемых лиц и иных заинтерес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ванных лиц по вопросам соблюдения обязательных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бований.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осуществляется посредством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мещения соответствующих сведений на официальном сайте Варнавинского муниципального района Нижег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области в информационно-телекоммуникационной сети «Интернет» (далее –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альный сайт; сеть «Интернет»), в средствах массовой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и в иных формах.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Уполномоченные должностные лица</w:t>
            </w:r>
            <w:r>
              <w:rPr>
                <w:sz w:val="28"/>
                <w:szCs w:val="28"/>
              </w:rPr>
              <w:t xml:space="preserve"> размещают и поддерживают в актуальном состоянии на официальном сайте в сети «Интернет»: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тексты нормативных правовых актов, регул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рующих осуществление муниципального жилищного контроля;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сведения об изменениях, внесенных в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правовые акты, регулирующие осуществление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жилищного контроля, о сроках и порядке их вступления в силу;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перечень нормативных правовых актов с указ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 структурных единиц этих актов, содержащих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требования, оценка соблюдения которых являе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предметом муниципального жилищного контроля, а также информацию о мерах ответственности, применя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при нарушении обязательных требований;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утвержденные проверочные листы в формате, допускающем их использование для самообследования;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руководства по соблюдению обязательных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бований, разработанные и утвержденные в соответствии с Федеральным </w:t>
            </w:r>
            <w:hyperlink r:id="rId11" w:history="1">
              <w:r w:rsidRPr="00C539CF">
                <w:rPr>
                  <w:rStyle w:val="Hyperlink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«Об обязательных требованиях в Российской Федерации»;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перечень критериев и индикаторов риска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шения обязательных требований, порядок отнесения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ектов муниципального жилищного контроля к категориям риска;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перечень объектов муниципального жилищного контроля с указанием категории риска;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программу профилактики рисков причинения вреда и план проведения плановых контрольных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исчерпывающий перечень сведений, которые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гут запрашиваться контрольным органом у контролиру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мого лица;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доклады, содержащие результаты обобщения правоприменительной практики Контрольного органа;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доклады о муниципальном жилищном контроле; </w:t>
            </w:r>
          </w:p>
          <w:p w:rsidR="005968AC" w:rsidRDefault="005968AC" w:rsidP="000954C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иные сведения, предусмотренные нормативн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правовыми актами Российской Федерации и (или) программами профилактики рисков причинения вреда</w:t>
            </w:r>
          </w:p>
        </w:tc>
        <w:tc>
          <w:tcPr>
            <w:tcW w:w="2410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71850">
              <w:rPr>
                <w:sz w:val="28"/>
                <w:szCs w:val="28"/>
              </w:rPr>
              <w:t xml:space="preserve"> течение 2022 г. </w:t>
            </w:r>
          </w:p>
        </w:tc>
      </w:tr>
      <w:tr w:rsidR="005968AC" w:rsidRPr="00387880" w:rsidTr="00C539CF">
        <w:tc>
          <w:tcPr>
            <w:tcW w:w="654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правопр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менительной практики</w:t>
            </w:r>
          </w:p>
        </w:tc>
        <w:tc>
          <w:tcPr>
            <w:tcW w:w="2127" w:type="dxa"/>
          </w:tcPr>
          <w:p w:rsidR="005968AC" w:rsidRPr="00A71850" w:rsidRDefault="005968AC" w:rsidP="00C539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Контрольный орган </w:t>
            </w:r>
            <w:r>
              <w:rPr>
                <w:sz w:val="28"/>
                <w:szCs w:val="28"/>
              </w:rPr>
              <w:t xml:space="preserve"> ежегодно по итогам обобщ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правоприменительной практики готовит доклад,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держащий результаты осуществления </w:t>
            </w:r>
            <w:r>
              <w:rPr>
                <w:bCs/>
                <w:sz w:val="28"/>
                <w:szCs w:val="28"/>
              </w:rPr>
              <w:t>муниципального жилищного контроля.</w:t>
            </w:r>
          </w:p>
          <w:p w:rsidR="005968AC" w:rsidRDefault="005968AC" w:rsidP="0019779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Доклад по итогам обобщения правоприменительной практики по осуществлению муниципального жилищного контроля подготавливается отделом строительства  и ж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лищно-коммунального хозяйства, администрации </w:t>
            </w:r>
            <w:r w:rsidRPr="00387880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вин</w:t>
            </w:r>
            <w:r w:rsidRPr="00387880">
              <w:rPr>
                <w:sz w:val="28"/>
                <w:szCs w:val="28"/>
              </w:rPr>
              <w:t xml:space="preserve">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Pr="00387880">
              <w:rPr>
                <w:sz w:val="28"/>
                <w:szCs w:val="28"/>
              </w:rPr>
              <w:t xml:space="preserve"> Нижегородской обла</w:t>
            </w:r>
            <w:r w:rsidRPr="00387880">
              <w:rPr>
                <w:sz w:val="28"/>
                <w:szCs w:val="28"/>
              </w:rPr>
              <w:t>с</w:t>
            </w:r>
            <w:r w:rsidRPr="00387880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утверждается постановлением администрации </w:t>
            </w:r>
            <w:r w:rsidRPr="00387880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навин</w:t>
            </w:r>
            <w:r w:rsidRPr="00387880">
              <w:rPr>
                <w:sz w:val="28"/>
                <w:szCs w:val="28"/>
              </w:rPr>
              <w:t xml:space="preserve">ского муниципального </w:t>
            </w:r>
            <w:r>
              <w:rPr>
                <w:sz w:val="28"/>
                <w:szCs w:val="28"/>
              </w:rPr>
              <w:t>района</w:t>
            </w:r>
            <w:r w:rsidRPr="00387880">
              <w:rPr>
                <w:sz w:val="28"/>
                <w:szCs w:val="28"/>
              </w:rPr>
              <w:t xml:space="preserve"> Нижегородской о</w:t>
            </w:r>
            <w:r w:rsidRPr="00387880">
              <w:rPr>
                <w:sz w:val="28"/>
                <w:szCs w:val="28"/>
              </w:rPr>
              <w:t>б</w:t>
            </w:r>
            <w:r w:rsidRPr="00387880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и размещается на официальном сайте в сети «И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тернет» в срок до 15 марта года, следующего за отчетным</w:t>
            </w:r>
          </w:p>
        </w:tc>
        <w:tc>
          <w:tcPr>
            <w:tcW w:w="2410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 марта года, следующего за отчетным</w:t>
            </w:r>
          </w:p>
        </w:tc>
      </w:tr>
      <w:tr w:rsidR="005968AC" w:rsidRPr="00387880" w:rsidTr="00C539CF">
        <w:tc>
          <w:tcPr>
            <w:tcW w:w="654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4</w:t>
            </w:r>
          </w:p>
        </w:tc>
        <w:tc>
          <w:tcPr>
            <w:tcW w:w="3185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</w:t>
            </w:r>
            <w:r w:rsidRPr="00387880">
              <w:rPr>
                <w:sz w:val="28"/>
                <w:szCs w:val="28"/>
              </w:rPr>
              <w:t xml:space="preserve"> предост</w:t>
            </w:r>
            <w:r w:rsidRPr="00387880">
              <w:rPr>
                <w:sz w:val="28"/>
                <w:szCs w:val="28"/>
              </w:rPr>
              <w:t>е</w:t>
            </w:r>
            <w:r w:rsidRPr="00387880">
              <w:rPr>
                <w:sz w:val="28"/>
                <w:szCs w:val="28"/>
              </w:rPr>
              <w:t xml:space="preserve">режений </w:t>
            </w:r>
          </w:p>
        </w:tc>
        <w:tc>
          <w:tcPr>
            <w:tcW w:w="2127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ные инспект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ры</w:t>
            </w:r>
          </w:p>
        </w:tc>
        <w:tc>
          <w:tcPr>
            <w:tcW w:w="7228" w:type="dxa"/>
          </w:tcPr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рушение обязательных требований причинило вред (ущерб) охраняемым законом ценностям либо создало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розу причинения вреда (ущерба) охраняемым законом ценностям, контрольный орган объявляет контролиру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мому лицу предостережение о недопустимости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обязательных требований и предлагает принять меры по обеспечению соблюдения обязательных требований.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Контролируемое лицо вправе в течение пятнадцати дней с даты после получения предостережения о недопу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тимости нарушения обязательных требований подать в Контрольный орган  возражение в отношении указанного предостережения.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возражении контролируемым лицом указываю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ся: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наименование юридического лица, фамилия, имя, отчество (при наличии) индивидуального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идентификационный номер налогоплательщика - юридического лица, индивидуального предпринимателя;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дата и номер предостережения, направленного в адрес юридического лица, индивидуального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мателя;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водят или могут привести к нарушению обязательных требований.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этом контролируемое лицо вправе приложить к таким возражениям документы, подтверждающие обо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нованность таких возражений, или их заверенные копии, либо в согласованный срок представить их в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орган.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Возражения направляются контролируемым лицом в бумажном виде почтовым отправлением в Контрольный орган либо в виде электронного документа, оформляем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в соответствии со </w:t>
            </w:r>
            <w:hyperlink r:id="rId12" w:history="1">
              <w:r w:rsidRPr="0019779D">
                <w:rPr>
                  <w:rStyle w:val="Hyperlink"/>
                  <w:sz w:val="28"/>
                  <w:szCs w:val="28"/>
                  <w:u w:val="none"/>
                </w:rPr>
                <w:t>статьей 21</w:t>
              </w:r>
            </w:hyperlink>
            <w:r>
              <w:rPr>
                <w:sz w:val="28"/>
                <w:szCs w:val="28"/>
              </w:rPr>
              <w:t xml:space="preserve"> Федерального закона       № 248-ФЗ, на указанный в предостережении адрес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почты Контрольного органа либо иными указа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в предостережении способами.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орган рассматривает возражения, по итогам рассмотрения которого направляет в течение дв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дцати рабочих дней со дня получения возражений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тролируемому лицу ответ в порядке, установленном </w:t>
            </w:r>
            <w:hyperlink r:id="rId13" w:history="1">
              <w:r w:rsidRPr="00EB0574">
                <w:rPr>
                  <w:rStyle w:val="Hyperlink"/>
                  <w:sz w:val="28"/>
                  <w:szCs w:val="28"/>
                  <w:u w:val="none"/>
                </w:rPr>
                <w:t>статьей 21</w:t>
              </w:r>
            </w:hyperlink>
            <w:r w:rsidRPr="00EB05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Федерального закона № 248-ФЗ. 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 отсутствии возражений контролируемое лицо в указанный в предостережении срок направляет в </w:t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трольный орган </w:t>
            </w:r>
            <w:r>
              <w:rPr>
                <w:bCs/>
                <w:sz w:val="28"/>
                <w:szCs w:val="28"/>
              </w:rPr>
              <w:t>уведомление об исполнении предостер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жения.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уведомлении об исполнении предостережения указываются: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наименование юридического лица, фамилия, имя, отчество (при наличии) индивидуального предприним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теля;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идентификационный номер налогоплательщика - юридического лица, индивидуального предпринимателя;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дата и номер предостережения, направленного в адрес юридического лица, индивидуального предприн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мателя;</w:t>
            </w:r>
          </w:p>
          <w:p w:rsidR="005968AC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сведения о принятых по результатам рассмотр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ния предостережения мерах по обеспечению соблюдения обязательных требований.</w:t>
            </w:r>
          </w:p>
          <w:p w:rsidR="005968AC" w:rsidRPr="00387880" w:rsidRDefault="005968AC" w:rsidP="004D61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Уведомление об исполнении предостережения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правляется контролируемым лицом в бумажном виде почтовым отправлением в </w:t>
            </w:r>
            <w:r>
              <w:rPr>
                <w:sz w:val="28"/>
                <w:szCs w:val="28"/>
              </w:rPr>
              <w:t>Контрольный орган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 в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 электронного документа, оформляемого в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вии со </w:t>
            </w:r>
            <w:hyperlink r:id="rId14" w:history="1">
              <w:r w:rsidRPr="004D614C">
                <w:rPr>
                  <w:rStyle w:val="Hyperlink"/>
                  <w:sz w:val="28"/>
                  <w:szCs w:val="28"/>
                  <w:u w:val="none"/>
                </w:rPr>
                <w:t>статьей 21</w:t>
              </w:r>
            </w:hyperlink>
            <w:r>
              <w:rPr>
                <w:sz w:val="28"/>
                <w:szCs w:val="28"/>
              </w:rPr>
              <w:t xml:space="preserve"> Федерального закона № 248-ФЗ, на ук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занный в предостережении адрес электронной почты Контрольного органа либо иными указанными в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тережении способами</w:t>
            </w:r>
          </w:p>
        </w:tc>
        <w:tc>
          <w:tcPr>
            <w:tcW w:w="2410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387880">
              <w:rPr>
                <w:sz w:val="28"/>
                <w:szCs w:val="28"/>
              </w:rPr>
              <w:t xml:space="preserve"> 2022 г., при наличии св</w:t>
            </w:r>
            <w:r w:rsidRPr="00387880">
              <w:rPr>
                <w:sz w:val="28"/>
                <w:szCs w:val="28"/>
              </w:rPr>
              <w:t>е</w:t>
            </w:r>
            <w:r w:rsidRPr="00387880">
              <w:rPr>
                <w:sz w:val="28"/>
                <w:szCs w:val="28"/>
              </w:rPr>
              <w:t>дений о готов</w:t>
            </w:r>
            <w:r w:rsidRPr="00387880">
              <w:rPr>
                <w:sz w:val="28"/>
                <w:szCs w:val="28"/>
              </w:rPr>
              <w:t>я</w:t>
            </w:r>
            <w:r w:rsidRPr="00387880">
              <w:rPr>
                <w:sz w:val="28"/>
                <w:szCs w:val="28"/>
              </w:rPr>
              <w:t>щихся нарушен</w:t>
            </w:r>
            <w:r w:rsidRPr="00387880">
              <w:rPr>
                <w:sz w:val="28"/>
                <w:szCs w:val="28"/>
              </w:rPr>
              <w:t>и</w:t>
            </w:r>
            <w:r w:rsidRPr="00387880">
              <w:rPr>
                <w:sz w:val="28"/>
                <w:szCs w:val="28"/>
              </w:rPr>
              <w:t>ях или о призн</w:t>
            </w:r>
            <w:r w:rsidRPr="00387880">
              <w:rPr>
                <w:sz w:val="28"/>
                <w:szCs w:val="28"/>
              </w:rPr>
              <w:t>а</w:t>
            </w:r>
            <w:r w:rsidRPr="00387880">
              <w:rPr>
                <w:sz w:val="28"/>
                <w:szCs w:val="28"/>
              </w:rPr>
              <w:t>ках нарушений обязательных требований</w:t>
            </w:r>
          </w:p>
        </w:tc>
      </w:tr>
      <w:tr w:rsidR="005968AC" w:rsidRPr="00387880" w:rsidTr="00C539CF">
        <w:tc>
          <w:tcPr>
            <w:tcW w:w="654" w:type="dxa"/>
          </w:tcPr>
          <w:p w:rsidR="005968AC" w:rsidRPr="00387880" w:rsidRDefault="005968AC" w:rsidP="00C539CF">
            <w:pPr>
              <w:jc w:val="center"/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5</w:t>
            </w:r>
          </w:p>
        </w:tc>
        <w:tc>
          <w:tcPr>
            <w:tcW w:w="3185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 w:rsidRPr="00387880">
              <w:rPr>
                <w:sz w:val="28"/>
                <w:szCs w:val="28"/>
              </w:rPr>
              <w:t>Консульти</w:t>
            </w:r>
            <w:r>
              <w:rPr>
                <w:sz w:val="28"/>
                <w:szCs w:val="28"/>
              </w:rPr>
              <w:t xml:space="preserve">рование </w:t>
            </w:r>
          </w:p>
        </w:tc>
        <w:tc>
          <w:tcPr>
            <w:tcW w:w="2127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Должностные лица </w:t>
            </w:r>
          </w:p>
        </w:tc>
        <w:tc>
          <w:tcPr>
            <w:tcW w:w="7228" w:type="dxa"/>
          </w:tcPr>
          <w:p w:rsidR="005968AC" w:rsidRDefault="005968AC" w:rsidP="00C53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Уполномоченные должностные лица</w:t>
            </w:r>
            <w:r>
              <w:rPr>
                <w:sz w:val="28"/>
                <w:szCs w:val="28"/>
              </w:rPr>
              <w:t xml:space="preserve"> в ходе личного приема по адресу: Нижегородская область, Варнавинский район, пл. Советская, д.1; </w:t>
            </w:r>
          </w:p>
          <w:p w:rsidR="005968AC" w:rsidRDefault="005968AC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(в том числе письменное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сультирование) осуществляется по вопросам, касающи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ся порядка осуществления муниципального жилищного контроля, в том числе:</w:t>
            </w:r>
          </w:p>
          <w:p w:rsidR="005968AC" w:rsidRDefault="005968AC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предмета муниципального жилищного контроля;</w:t>
            </w:r>
          </w:p>
          <w:p w:rsidR="005968AC" w:rsidRDefault="005968AC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порядка отнесения объектов контроля к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риям риска;</w:t>
            </w:r>
          </w:p>
          <w:p w:rsidR="005968AC" w:rsidRDefault="005968AC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периодичности проведения плановых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мероприятий объектов контроля в зависимости от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тегории риска;</w:t>
            </w:r>
          </w:p>
          <w:p w:rsidR="005968AC" w:rsidRDefault="005968AC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состава и порядка осуществления профилактич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мероприятий;</w:t>
            </w:r>
          </w:p>
          <w:p w:rsidR="005968AC" w:rsidRDefault="005968AC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видов плановых и внеплановых контрольных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роприятий;</w:t>
            </w:r>
          </w:p>
          <w:p w:rsidR="005968AC" w:rsidRDefault="005968AC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порядка обжалования решений Контрольного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гана и его должностных лиц.</w:t>
            </w:r>
          </w:p>
          <w:p w:rsidR="005968AC" w:rsidRDefault="005968AC" w:rsidP="00960CD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иных случаях консультирование осуществляется в устной форме. В случае, если у должностного лица во время устной консультации отсутствует необходимая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формация для разрешения вопроса по существу, консул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тируемому лицу предлагается направить письменное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явление о предоставлении консультации для всесторонн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и полного рассмотрения вопроса.</w:t>
            </w:r>
          </w:p>
          <w:p w:rsidR="005968AC" w:rsidRPr="00387880" w:rsidRDefault="005968AC" w:rsidP="00636EC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консультирования не может предоставляться информация, содержащая оценку конкретного контрол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мероприятия, решений и (или) действий должнос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лиц Контрольного органа, иных участников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трольного мероприятия</w:t>
            </w:r>
          </w:p>
        </w:tc>
        <w:tc>
          <w:tcPr>
            <w:tcW w:w="2410" w:type="dxa"/>
          </w:tcPr>
          <w:p w:rsidR="005968AC" w:rsidRPr="00387880" w:rsidRDefault="005968AC" w:rsidP="00C53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387880">
              <w:rPr>
                <w:sz w:val="28"/>
                <w:szCs w:val="28"/>
              </w:rPr>
              <w:t xml:space="preserve"> 2022 г.</w:t>
            </w:r>
            <w:r>
              <w:rPr>
                <w:sz w:val="28"/>
                <w:szCs w:val="28"/>
              </w:rPr>
              <w:t xml:space="preserve"> по мере посту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ления обращений</w:t>
            </w:r>
          </w:p>
        </w:tc>
      </w:tr>
    </w:tbl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  <w:sectPr w:rsidR="005968AC" w:rsidSect="000F5509">
          <w:footnotePr>
            <w:pos w:val="beneathText"/>
          </w:footnotePr>
          <w:pgSz w:w="16838" w:h="11906" w:orient="landscape"/>
          <w:pgMar w:top="851" w:right="1134" w:bottom="851" w:left="1134" w:header="720" w:footer="1418" w:gutter="0"/>
          <w:cols w:space="720"/>
          <w:docGrid w:linePitch="381" w:charSpace="24576"/>
        </w:sect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968AC" w:rsidRDefault="005968AC" w:rsidP="00F42A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sectPr w:rsidR="005968AC" w:rsidSect="000F5509">
      <w:footnotePr>
        <w:pos w:val="beneathText"/>
      </w:footnotePr>
      <w:pgSz w:w="11906" w:h="16838"/>
      <w:pgMar w:top="1134" w:right="851" w:bottom="1134" w:left="1701" w:header="720" w:footer="1418" w:gutter="0"/>
      <w:cols w:space="720"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AC" w:rsidRDefault="005968AC">
      <w:r>
        <w:separator/>
      </w:r>
    </w:p>
  </w:endnote>
  <w:endnote w:type="continuationSeparator" w:id="0">
    <w:p w:rsidR="005968AC" w:rsidRDefault="0059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AC" w:rsidRDefault="005968AC">
      <w:r>
        <w:separator/>
      </w:r>
    </w:p>
  </w:footnote>
  <w:footnote w:type="continuationSeparator" w:id="0">
    <w:p w:rsidR="005968AC" w:rsidRDefault="00596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0A5"/>
    <w:multiLevelType w:val="multilevel"/>
    <w:tmpl w:val="DA3A8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7A3C39"/>
    <w:multiLevelType w:val="multilevel"/>
    <w:tmpl w:val="25C43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35050C"/>
    <w:multiLevelType w:val="hybridMultilevel"/>
    <w:tmpl w:val="E186927E"/>
    <w:lvl w:ilvl="0" w:tplc="07E43350">
      <w:start w:val="1"/>
      <w:numFmt w:val="decimal"/>
      <w:lvlText w:val="%1."/>
      <w:lvlJc w:val="left"/>
      <w:pPr>
        <w:ind w:left="126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947E16"/>
    <w:multiLevelType w:val="multilevel"/>
    <w:tmpl w:val="EC121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206"/>
    <w:rsid w:val="00001D71"/>
    <w:rsid w:val="0003175D"/>
    <w:rsid w:val="00046A92"/>
    <w:rsid w:val="00054E34"/>
    <w:rsid w:val="000740C9"/>
    <w:rsid w:val="000954C7"/>
    <w:rsid w:val="000B1A40"/>
    <w:rsid w:val="000C2F5A"/>
    <w:rsid w:val="000D24DB"/>
    <w:rsid w:val="000D5652"/>
    <w:rsid w:val="000D599A"/>
    <w:rsid w:val="000F2118"/>
    <w:rsid w:val="000F2703"/>
    <w:rsid w:val="000F5509"/>
    <w:rsid w:val="001217ED"/>
    <w:rsid w:val="0013633C"/>
    <w:rsid w:val="00146CD3"/>
    <w:rsid w:val="001714CC"/>
    <w:rsid w:val="00193B3B"/>
    <w:rsid w:val="0019779D"/>
    <w:rsid w:val="001A2EEB"/>
    <w:rsid w:val="001A6A03"/>
    <w:rsid w:val="001B5C79"/>
    <w:rsid w:val="001D2806"/>
    <w:rsid w:val="001E276B"/>
    <w:rsid w:val="001F4EDD"/>
    <w:rsid w:val="0021240D"/>
    <w:rsid w:val="00212FCD"/>
    <w:rsid w:val="00220F18"/>
    <w:rsid w:val="0023460A"/>
    <w:rsid w:val="00242196"/>
    <w:rsid w:val="0025616B"/>
    <w:rsid w:val="002C3B21"/>
    <w:rsid w:val="002C6BB7"/>
    <w:rsid w:val="002C7434"/>
    <w:rsid w:val="0034100D"/>
    <w:rsid w:val="00351479"/>
    <w:rsid w:val="003561A5"/>
    <w:rsid w:val="003603A5"/>
    <w:rsid w:val="00387880"/>
    <w:rsid w:val="00387A0F"/>
    <w:rsid w:val="003A041A"/>
    <w:rsid w:val="003A46DE"/>
    <w:rsid w:val="003A6815"/>
    <w:rsid w:val="003C0462"/>
    <w:rsid w:val="003C4AA8"/>
    <w:rsid w:val="003F4BC5"/>
    <w:rsid w:val="004066C7"/>
    <w:rsid w:val="00431206"/>
    <w:rsid w:val="00467CD5"/>
    <w:rsid w:val="004C567E"/>
    <w:rsid w:val="004C653F"/>
    <w:rsid w:val="004D3168"/>
    <w:rsid w:val="004D614C"/>
    <w:rsid w:val="004F3FE7"/>
    <w:rsid w:val="00520036"/>
    <w:rsid w:val="0052150D"/>
    <w:rsid w:val="00522C7D"/>
    <w:rsid w:val="00534F27"/>
    <w:rsid w:val="0055152E"/>
    <w:rsid w:val="00585A55"/>
    <w:rsid w:val="0059016A"/>
    <w:rsid w:val="0059020A"/>
    <w:rsid w:val="005968AC"/>
    <w:rsid w:val="005971D9"/>
    <w:rsid w:val="005B3566"/>
    <w:rsid w:val="005B429E"/>
    <w:rsid w:val="005E1628"/>
    <w:rsid w:val="00602982"/>
    <w:rsid w:val="00613C2F"/>
    <w:rsid w:val="00636EC1"/>
    <w:rsid w:val="0068299D"/>
    <w:rsid w:val="00694584"/>
    <w:rsid w:val="0069736E"/>
    <w:rsid w:val="006B58B3"/>
    <w:rsid w:val="006B6862"/>
    <w:rsid w:val="006F7947"/>
    <w:rsid w:val="00700CA2"/>
    <w:rsid w:val="00772D7C"/>
    <w:rsid w:val="00777C8D"/>
    <w:rsid w:val="007857C7"/>
    <w:rsid w:val="007A51BD"/>
    <w:rsid w:val="007B79F5"/>
    <w:rsid w:val="007E4992"/>
    <w:rsid w:val="007E6A63"/>
    <w:rsid w:val="007F628B"/>
    <w:rsid w:val="008201C8"/>
    <w:rsid w:val="0083275A"/>
    <w:rsid w:val="00845460"/>
    <w:rsid w:val="00853BE5"/>
    <w:rsid w:val="008A463A"/>
    <w:rsid w:val="008C20A6"/>
    <w:rsid w:val="008C6776"/>
    <w:rsid w:val="008D4DF2"/>
    <w:rsid w:val="008F55A1"/>
    <w:rsid w:val="008F76C3"/>
    <w:rsid w:val="00901166"/>
    <w:rsid w:val="00906196"/>
    <w:rsid w:val="0091441F"/>
    <w:rsid w:val="00931C57"/>
    <w:rsid w:val="009572C8"/>
    <w:rsid w:val="00960CDD"/>
    <w:rsid w:val="00971E07"/>
    <w:rsid w:val="009A7DB7"/>
    <w:rsid w:val="009B48F8"/>
    <w:rsid w:val="00A71850"/>
    <w:rsid w:val="00A77257"/>
    <w:rsid w:val="00A84731"/>
    <w:rsid w:val="00A85220"/>
    <w:rsid w:val="00A97D70"/>
    <w:rsid w:val="00B113F8"/>
    <w:rsid w:val="00B11A08"/>
    <w:rsid w:val="00B125E8"/>
    <w:rsid w:val="00B30D7D"/>
    <w:rsid w:val="00B46388"/>
    <w:rsid w:val="00BA1048"/>
    <w:rsid w:val="00BB075E"/>
    <w:rsid w:val="00BB407B"/>
    <w:rsid w:val="00BE3708"/>
    <w:rsid w:val="00BE6C2D"/>
    <w:rsid w:val="00C34F41"/>
    <w:rsid w:val="00C35B39"/>
    <w:rsid w:val="00C539CF"/>
    <w:rsid w:val="00C60386"/>
    <w:rsid w:val="00C61FDC"/>
    <w:rsid w:val="00C9046B"/>
    <w:rsid w:val="00CA528F"/>
    <w:rsid w:val="00CB099E"/>
    <w:rsid w:val="00CD3BB3"/>
    <w:rsid w:val="00D01FE4"/>
    <w:rsid w:val="00D04877"/>
    <w:rsid w:val="00D07A5A"/>
    <w:rsid w:val="00D376C8"/>
    <w:rsid w:val="00D76901"/>
    <w:rsid w:val="00D80FC0"/>
    <w:rsid w:val="00DA4ED9"/>
    <w:rsid w:val="00DC35B1"/>
    <w:rsid w:val="00DC47EC"/>
    <w:rsid w:val="00DE594A"/>
    <w:rsid w:val="00E01D30"/>
    <w:rsid w:val="00E3593D"/>
    <w:rsid w:val="00E50620"/>
    <w:rsid w:val="00E51E1A"/>
    <w:rsid w:val="00E77AEF"/>
    <w:rsid w:val="00E85484"/>
    <w:rsid w:val="00E91844"/>
    <w:rsid w:val="00E93349"/>
    <w:rsid w:val="00E94CD3"/>
    <w:rsid w:val="00EB0574"/>
    <w:rsid w:val="00EF7563"/>
    <w:rsid w:val="00F03D81"/>
    <w:rsid w:val="00F21645"/>
    <w:rsid w:val="00F34280"/>
    <w:rsid w:val="00F42A5A"/>
    <w:rsid w:val="00F5043C"/>
    <w:rsid w:val="00F838B1"/>
    <w:rsid w:val="00F967CE"/>
    <w:rsid w:val="00FC6CD3"/>
    <w:rsid w:val="00FE6864"/>
    <w:rsid w:val="00FF2048"/>
    <w:rsid w:val="00F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1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484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48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t-a0-000005">
    <w:name w:val="pt-a0-000005"/>
    <w:basedOn w:val="DefaultParagraphFont"/>
    <w:uiPriority w:val="99"/>
    <w:rsid w:val="00534F2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34F27"/>
    <w:rPr>
      <w:rFonts w:cs="Times New Roman"/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0740C9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40C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0740C9"/>
    <w:pPr>
      <w:suppressAutoHyphens/>
    </w:pPr>
    <w:rPr>
      <w:rFonts w:cs="Georgia"/>
      <w:lang w:eastAsia="hi-IN" w:bidi="hi-IN"/>
    </w:rPr>
  </w:style>
  <w:style w:type="character" w:customStyle="1" w:styleId="pt-a0-000229">
    <w:name w:val="pt-a0-000229"/>
    <w:basedOn w:val="DefaultParagraphFont"/>
    <w:uiPriority w:val="99"/>
    <w:rsid w:val="000740C9"/>
    <w:rPr>
      <w:rFonts w:cs="Times New Roman"/>
      <w:sz w:val="24"/>
      <w:szCs w:val="24"/>
    </w:rPr>
  </w:style>
  <w:style w:type="character" w:customStyle="1" w:styleId="blk">
    <w:name w:val="blk"/>
    <w:uiPriority w:val="99"/>
    <w:rsid w:val="000740C9"/>
    <w:rPr>
      <w:sz w:val="24"/>
    </w:rPr>
  </w:style>
  <w:style w:type="character" w:customStyle="1" w:styleId="pt-a0-000249">
    <w:name w:val="pt-a0-000249"/>
    <w:basedOn w:val="DefaultParagraphFont"/>
    <w:uiPriority w:val="99"/>
    <w:rsid w:val="000740C9"/>
    <w:rPr>
      <w:rFonts w:cs="Times New Roman"/>
      <w:sz w:val="24"/>
      <w:szCs w:val="24"/>
    </w:rPr>
  </w:style>
  <w:style w:type="character" w:customStyle="1" w:styleId="pt-a0-000045">
    <w:name w:val="pt-a0-000045"/>
    <w:basedOn w:val="DefaultParagraphFont"/>
    <w:uiPriority w:val="99"/>
    <w:rsid w:val="000740C9"/>
    <w:rPr>
      <w:rFonts w:cs="Times New Roman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0740C9"/>
    <w:pPr>
      <w:suppressAutoHyphens/>
    </w:pPr>
    <w:rPr>
      <w:rFonts w:cs="Georgia"/>
      <w:sz w:val="28"/>
      <w:lang w:eastAsia="ar-SA"/>
    </w:rPr>
  </w:style>
  <w:style w:type="character" w:customStyle="1" w:styleId="a0">
    <w:name w:val="Гипертекстовая ссылка"/>
    <w:basedOn w:val="DefaultParagraphFont"/>
    <w:uiPriority w:val="99"/>
    <w:rsid w:val="000740C9"/>
    <w:rPr>
      <w:rFonts w:cs="Times New Roman"/>
      <w:b/>
      <w:bCs/>
      <w:color w:val="106BBE"/>
    </w:rPr>
  </w:style>
  <w:style w:type="paragraph" w:customStyle="1" w:styleId="pt-a-000228">
    <w:name w:val="pt-a-000228"/>
    <w:basedOn w:val="Normal"/>
    <w:uiPriority w:val="99"/>
    <w:rsid w:val="000740C9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pt-a-000057">
    <w:name w:val="pt-a-000057"/>
    <w:basedOn w:val="Normal"/>
    <w:uiPriority w:val="99"/>
    <w:rsid w:val="000740C9"/>
    <w:pPr>
      <w:suppressAutoHyphens/>
      <w:spacing w:before="100" w:beforeAutospacing="1" w:after="100" w:afterAutospacing="1"/>
    </w:pPr>
    <w:rPr>
      <w:sz w:val="28"/>
      <w:lang w:eastAsia="ar-SA"/>
    </w:rPr>
  </w:style>
  <w:style w:type="paragraph" w:customStyle="1" w:styleId="text-align-center">
    <w:name w:val="text-align-center"/>
    <w:basedOn w:val="Normal"/>
    <w:uiPriority w:val="99"/>
    <w:rsid w:val="001217E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1217ED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7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6C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B11A08"/>
    <w:pPr>
      <w:ind w:left="720"/>
      <w:contextualSpacing/>
    </w:pPr>
  </w:style>
  <w:style w:type="table" w:styleId="TableGrid">
    <w:name w:val="Table Grid"/>
    <w:basedOn w:val="TableNormal"/>
    <w:uiPriority w:val="99"/>
    <w:rsid w:val="000D56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90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22C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C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1">
    <w:name w:val="Title Char1"/>
    <w:uiPriority w:val="99"/>
    <w:locked/>
    <w:rsid w:val="00C35B39"/>
    <w:rPr>
      <w:b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C35B39"/>
    <w:pPr>
      <w:jc w:val="center"/>
    </w:pPr>
    <w:rPr>
      <w:rFonts w:ascii="Calibri" w:eastAsia="Calibri" w:hAnsi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C20A6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3B50C05406FBC5E132327A1117BD898C7B929ECA774552EDC042E07449A93354314E0088C6E9570D479A2A3179148C18E2650CF2C25609S4N2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9A7079807B6321875332E4C13F730D0B72B65DB970FE55DD98605EECB13D92C91AE33F7F9A769CF398FDCA8953q6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40B44C86C968B29F6B6286AE2B7C30928403625761CAD163BCB532C8B682F0B79E4890E5C92B802738184B4E4B35E5113FD8C35Fa9V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0B44C86C968B29F6B6286AE2B7C30928609675565CAD163BCB532C8B682F0B79E4893E1CF20D67E771917081926E71F3FDACA43932489aDV6F" TargetMode="External"/><Relationship Id="rId14" Type="http://schemas.openxmlformats.org/officeDocument/2006/relationships/hyperlink" Target="consultantplus://offline/ref=913B50C05406FBC5E132327A1117BD898C7B929ECA774552EDC042E07449A93354314E0088C6E9570D479A2A3179148C18E2650CF2C25609S4N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15</Pages>
  <Words>3133</Words>
  <Characters>17860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ekonomic</cp:lastModifiedBy>
  <cp:revision>19</cp:revision>
  <cp:lastPrinted>2021-09-28T12:01:00Z</cp:lastPrinted>
  <dcterms:created xsi:type="dcterms:W3CDTF">2021-09-30T06:28:00Z</dcterms:created>
  <dcterms:modified xsi:type="dcterms:W3CDTF">2021-10-12T07:21:00Z</dcterms:modified>
</cp:coreProperties>
</file>