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8" w:rsidRPr="00A07840" w:rsidRDefault="00B918D8" w:rsidP="00B918D8">
      <w:pPr>
        <w:tabs>
          <w:tab w:val="left" w:pos="3780"/>
        </w:tabs>
        <w:spacing w:after="0" w:line="240" w:lineRule="auto"/>
        <w:jc w:val="center"/>
        <w:rPr>
          <w:rFonts w:ascii="Arial" w:hAnsi="Arial" w:cs="Arial"/>
        </w:rPr>
      </w:pPr>
      <w:r w:rsidRPr="00A07840">
        <w:rPr>
          <w:rFonts w:ascii="Arial" w:hAnsi="Arial" w:cs="Arial"/>
        </w:rPr>
        <w:t xml:space="preserve">      </w:t>
      </w:r>
      <w:r w:rsidRPr="00A07840">
        <w:rPr>
          <w:rFonts w:ascii="Arial" w:hAnsi="Arial" w:cs="Arial"/>
          <w:b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8" o:title=""/>
          </v:shape>
          <o:OLEObject Type="Embed" ProgID="PBrush" ShapeID="_x0000_i1025" DrawAspect="Content" ObjectID="_1623752237" r:id="rId9"/>
        </w:objec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АДМИНИСТРАЦИЯ ШУДСКОГО СЕЛЬСОВЕТА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ВАРНАВИНСКОГО МУНИЦИПАЛЬНОГО РАЙОНА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НИЖЕГОРОДСКОЙ ОБЛАСТИ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</w:rPr>
      </w:pPr>
    </w:p>
    <w:p w:rsidR="00B918D8" w:rsidRDefault="00B918D8" w:rsidP="00B918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918D8" w:rsidRDefault="00B918D8" w:rsidP="00B918D8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</w:p>
    <w:p w:rsidR="00B918D8" w:rsidRPr="005158A7" w:rsidRDefault="00B918D8" w:rsidP="00B91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от </w:t>
      </w:r>
      <w:r w:rsidR="005D430D">
        <w:rPr>
          <w:rFonts w:ascii="Arial" w:hAnsi="Arial" w:cs="Arial"/>
          <w:sz w:val="24"/>
          <w:szCs w:val="24"/>
        </w:rPr>
        <w:t>25</w:t>
      </w:r>
      <w:r w:rsidR="00E60699">
        <w:rPr>
          <w:rFonts w:ascii="Arial" w:hAnsi="Arial" w:cs="Arial"/>
          <w:sz w:val="24"/>
          <w:szCs w:val="24"/>
        </w:rPr>
        <w:t>.06</w:t>
      </w:r>
      <w:r w:rsidRPr="00B918D8">
        <w:rPr>
          <w:rFonts w:ascii="Arial" w:hAnsi="Arial" w:cs="Arial"/>
          <w:sz w:val="24"/>
          <w:szCs w:val="24"/>
        </w:rPr>
        <w:t xml:space="preserve">.2019 г.                                                                                                             № </w:t>
      </w:r>
      <w:r w:rsidR="005158A7">
        <w:rPr>
          <w:rFonts w:ascii="Arial" w:hAnsi="Arial" w:cs="Arial"/>
          <w:sz w:val="24"/>
          <w:szCs w:val="24"/>
        </w:rPr>
        <w:t>5</w:t>
      </w:r>
      <w:r w:rsidR="005158A7" w:rsidRPr="005158A7">
        <w:rPr>
          <w:rFonts w:ascii="Arial" w:hAnsi="Arial" w:cs="Arial"/>
          <w:sz w:val="24"/>
          <w:szCs w:val="24"/>
        </w:rPr>
        <w:t>5</w:t>
      </w:r>
    </w:p>
    <w:p w:rsidR="000B673B" w:rsidRPr="00505A62" w:rsidRDefault="000B673B" w:rsidP="000B673B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</w:t>
      </w:r>
      <w:r w:rsidRPr="00505A62">
        <w:rPr>
          <w:rFonts w:ascii="Arial" w:eastAsia="Times New Roman" w:hAnsi="Arial" w:cs="Arial"/>
          <w:b/>
          <w:sz w:val="32"/>
          <w:szCs w:val="32"/>
        </w:rPr>
        <w:t>административный регламент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05A62">
        <w:rPr>
          <w:rFonts w:ascii="Arial" w:eastAsia="Times New Roman" w:hAnsi="Arial" w:cs="Arial"/>
          <w:b/>
          <w:sz w:val="32"/>
          <w:szCs w:val="32"/>
        </w:rPr>
        <w:t>«</w:t>
      </w:r>
      <w:r w:rsidR="005158A7" w:rsidRPr="005158A7">
        <w:rPr>
          <w:rStyle w:val="apple-style-span"/>
          <w:rFonts w:ascii="Arial" w:hAnsi="Arial" w:cs="Arial"/>
          <w:b/>
          <w:bCs/>
          <w:color w:val="000000"/>
          <w:sz w:val="32"/>
          <w:szCs w:val="32"/>
        </w:rPr>
        <w:t>Присвоение адреса объекту недвижимости</w:t>
      </w:r>
      <w:r w:rsidR="005158A7" w:rsidRPr="005158A7">
        <w:rPr>
          <w:rFonts w:ascii="Arial" w:hAnsi="Arial" w:cs="Arial"/>
          <w:b/>
          <w:color w:val="000000"/>
          <w:sz w:val="32"/>
          <w:szCs w:val="32"/>
        </w:rPr>
        <w:t xml:space="preserve"> администрации Шудского сельсовета Варнавинского муниципального района Нижегородской области</w:t>
      </w:r>
      <w:r w:rsidRPr="00505A62">
        <w:rPr>
          <w:rFonts w:ascii="Arial" w:eastAsia="Times New Roman" w:hAnsi="Arial" w:cs="Arial"/>
          <w:b/>
          <w:sz w:val="32"/>
          <w:szCs w:val="32"/>
        </w:rPr>
        <w:t xml:space="preserve">» </w:t>
      </w:r>
    </w:p>
    <w:p w:rsidR="006004A6" w:rsidRPr="00B918D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0B673B" w:rsidRPr="00E96C99" w:rsidRDefault="000B673B" w:rsidP="000B673B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E96C99">
        <w:rPr>
          <w:rFonts w:ascii="Arial" w:hAnsi="Arial" w:cs="Arial"/>
        </w:rPr>
        <w:t xml:space="preserve">На основании протеста прокуратуры Варнавинского района от </w:t>
      </w:r>
      <w:r>
        <w:rPr>
          <w:rFonts w:ascii="Arial" w:hAnsi="Arial" w:cs="Arial"/>
        </w:rPr>
        <w:t xml:space="preserve">19.06.2019 года № 5-1-2019 на раздел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А</w:t>
      </w:r>
      <w:r w:rsidRPr="00E96C99">
        <w:rPr>
          <w:rFonts w:ascii="Arial" w:hAnsi="Arial" w:cs="Arial"/>
        </w:rPr>
        <w:t>дминистративн</w:t>
      </w:r>
      <w:r>
        <w:rPr>
          <w:rFonts w:ascii="Arial" w:hAnsi="Arial" w:cs="Arial"/>
        </w:rPr>
        <w:t xml:space="preserve">ого </w:t>
      </w:r>
      <w:r w:rsidRPr="00E96C99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Pr="00E96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предоставления</w:t>
      </w:r>
      <w:r w:rsidRPr="00E96C99">
        <w:rPr>
          <w:rFonts w:ascii="Arial" w:hAnsi="Arial" w:cs="Arial"/>
        </w:rPr>
        <w:t xml:space="preserve"> муниципальной услуги «</w:t>
      </w:r>
      <w:r w:rsidR="005158A7" w:rsidRPr="00550906">
        <w:rPr>
          <w:rStyle w:val="apple-style-span"/>
          <w:rFonts w:ascii="Arial" w:hAnsi="Arial" w:cs="Arial"/>
          <w:bCs/>
          <w:color w:val="000000"/>
        </w:rPr>
        <w:t>Присвоение адреса объекту недвижимости</w:t>
      </w:r>
      <w:r>
        <w:rPr>
          <w:rFonts w:ascii="Arial" w:hAnsi="Arial" w:cs="Arial"/>
        </w:rPr>
        <w:t>»</w:t>
      </w:r>
      <w:r w:rsidRPr="00E96C99">
        <w:rPr>
          <w:rFonts w:ascii="Arial" w:hAnsi="Arial" w:cs="Arial"/>
        </w:rPr>
        <w:t>, ад</w:t>
      </w:r>
      <w:r w:rsidR="005158A7">
        <w:rPr>
          <w:rFonts w:ascii="Arial" w:hAnsi="Arial" w:cs="Arial"/>
        </w:rPr>
        <w:t>министрация Шудского сельсовета</w:t>
      </w:r>
      <w:r w:rsidR="00837751">
        <w:rPr>
          <w:rFonts w:ascii="Arial" w:hAnsi="Arial" w:cs="Arial"/>
        </w:rPr>
        <w:t xml:space="preserve"> </w:t>
      </w:r>
      <w:r w:rsidRPr="00E96C99">
        <w:rPr>
          <w:rFonts w:ascii="Arial" w:hAnsi="Arial" w:cs="Arial"/>
        </w:rPr>
        <w:t>п о с т а н о в л я е т:</w:t>
      </w:r>
    </w:p>
    <w:p w:rsidR="005158A7" w:rsidRPr="00550906" w:rsidRDefault="000B673B" w:rsidP="005158A7">
      <w:pPr>
        <w:pStyle w:val="11"/>
        <w:ind w:firstLine="567"/>
        <w:jc w:val="both"/>
        <w:rPr>
          <w:rFonts w:ascii="Arial" w:hAnsi="Arial" w:cs="Arial"/>
          <w:color w:val="000000"/>
        </w:rPr>
      </w:pPr>
      <w:r w:rsidRPr="0079408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</w:t>
      </w:r>
      <w:r w:rsidR="00837751">
        <w:rPr>
          <w:rFonts w:ascii="Arial" w:hAnsi="Arial" w:cs="Arial"/>
          <w:lang w:val="en-US"/>
        </w:rPr>
        <w:t>V</w:t>
      </w:r>
      <w:r w:rsidR="00837751">
        <w:rPr>
          <w:rFonts w:ascii="Arial" w:hAnsi="Arial" w:cs="Arial"/>
        </w:rPr>
        <w:t xml:space="preserve"> раздел </w:t>
      </w:r>
      <w:r>
        <w:rPr>
          <w:rFonts w:ascii="Arial" w:hAnsi="Arial" w:cs="Arial"/>
        </w:rPr>
        <w:t>а</w:t>
      </w:r>
      <w:r w:rsidRPr="00794083">
        <w:rPr>
          <w:rFonts w:ascii="Arial" w:hAnsi="Arial" w:cs="Arial"/>
        </w:rPr>
        <w:t>дминистративн</w:t>
      </w:r>
      <w:r w:rsidR="00837751">
        <w:rPr>
          <w:rFonts w:ascii="Arial" w:hAnsi="Arial" w:cs="Arial"/>
        </w:rPr>
        <w:t>ого</w:t>
      </w:r>
      <w:r w:rsidRPr="00794083">
        <w:rPr>
          <w:rFonts w:ascii="Arial" w:hAnsi="Arial" w:cs="Arial"/>
        </w:rPr>
        <w:t xml:space="preserve"> регламент</w:t>
      </w:r>
      <w:r w:rsidR="00837751">
        <w:rPr>
          <w:rFonts w:ascii="Arial" w:hAnsi="Arial" w:cs="Arial"/>
        </w:rPr>
        <w:t>а</w:t>
      </w:r>
      <w:r w:rsidRPr="00794083">
        <w:rPr>
          <w:rFonts w:ascii="Arial" w:hAnsi="Arial" w:cs="Arial"/>
        </w:rPr>
        <w:t xml:space="preserve"> по предоставлен</w:t>
      </w:r>
      <w:r>
        <w:rPr>
          <w:rFonts w:ascii="Arial" w:hAnsi="Arial" w:cs="Arial"/>
        </w:rPr>
        <w:t>ию муниципальной услуги «</w:t>
      </w:r>
      <w:r w:rsidR="005158A7" w:rsidRPr="00550906">
        <w:rPr>
          <w:rStyle w:val="apple-style-span"/>
          <w:rFonts w:ascii="Arial" w:hAnsi="Arial" w:cs="Arial"/>
          <w:bCs/>
          <w:color w:val="000000"/>
        </w:rPr>
        <w:t>Присвоение адреса объекту недвижимости</w:t>
      </w:r>
      <w:r w:rsidR="005158A7" w:rsidRPr="00550906">
        <w:rPr>
          <w:rFonts w:ascii="Arial" w:hAnsi="Arial" w:cs="Arial"/>
          <w:color w:val="000000"/>
        </w:rPr>
        <w:t xml:space="preserve"> администрации Шудского сельсовета Варнавинского муниципального района Нижегородской области</w:t>
      </w:r>
      <w:r w:rsidRPr="00505A62">
        <w:rPr>
          <w:rFonts w:ascii="Arial" w:hAnsi="Arial" w:cs="Arial"/>
        </w:rPr>
        <w:t xml:space="preserve">», </w:t>
      </w:r>
      <w:r w:rsidR="00837751" w:rsidRPr="00E96C99">
        <w:rPr>
          <w:rFonts w:ascii="Arial" w:hAnsi="Arial" w:cs="Arial"/>
        </w:rPr>
        <w:t>утвержденный постановлением администрации Шудского сельсовет</w:t>
      </w:r>
      <w:r w:rsidR="005158A7">
        <w:rPr>
          <w:rFonts w:ascii="Arial" w:hAnsi="Arial" w:cs="Arial"/>
        </w:rPr>
        <w:t>а</w:t>
      </w:r>
      <w:r w:rsidR="005158A7">
        <w:rPr>
          <w:rStyle w:val="apple-style-span"/>
          <w:rFonts w:ascii="Arial" w:hAnsi="Arial" w:cs="Arial"/>
          <w:color w:val="000000"/>
        </w:rPr>
        <w:t xml:space="preserve"> от </w:t>
      </w:r>
      <w:r w:rsidR="005158A7" w:rsidRPr="00550906">
        <w:rPr>
          <w:rStyle w:val="apple-style-span"/>
          <w:rFonts w:ascii="Arial" w:hAnsi="Arial" w:cs="Arial"/>
          <w:color w:val="000000"/>
        </w:rPr>
        <w:t>18.12.2012 года  № 33 (</w:t>
      </w:r>
      <w:r w:rsidR="005158A7">
        <w:rPr>
          <w:rStyle w:val="apple-style-span"/>
          <w:rFonts w:ascii="Arial" w:hAnsi="Arial" w:cs="Arial"/>
          <w:color w:val="000000"/>
        </w:rPr>
        <w:t>в редакции постановлений</w:t>
      </w:r>
      <w:r w:rsidR="005158A7" w:rsidRPr="00550906">
        <w:rPr>
          <w:rStyle w:val="apple-style-span"/>
          <w:rFonts w:ascii="Arial" w:hAnsi="Arial" w:cs="Arial"/>
          <w:color w:val="000000"/>
        </w:rPr>
        <w:t xml:space="preserve"> от 25.02</w:t>
      </w:r>
      <w:r w:rsidR="005158A7">
        <w:rPr>
          <w:rStyle w:val="apple-style-span"/>
          <w:rFonts w:ascii="Arial" w:hAnsi="Arial" w:cs="Arial"/>
          <w:color w:val="000000"/>
        </w:rPr>
        <w:t>.2016</w:t>
      </w:r>
      <w:r w:rsidR="005158A7" w:rsidRPr="00550906">
        <w:rPr>
          <w:rStyle w:val="apple-style-span"/>
          <w:rFonts w:ascii="Arial" w:hAnsi="Arial" w:cs="Arial"/>
          <w:color w:val="000000"/>
        </w:rPr>
        <w:t xml:space="preserve"> г.</w:t>
      </w:r>
      <w:r w:rsidR="005158A7">
        <w:rPr>
          <w:rStyle w:val="apple-style-span"/>
          <w:rFonts w:ascii="Arial" w:hAnsi="Arial" w:cs="Arial"/>
          <w:color w:val="000000"/>
        </w:rPr>
        <w:t xml:space="preserve"> № 21,от 14.09.2016 г. № 150, от 22.11.2017 № 184, от 12.10.2018 № 121</w:t>
      </w:r>
      <w:r w:rsidR="005158A7" w:rsidRPr="00550906">
        <w:rPr>
          <w:rStyle w:val="apple-style-span"/>
          <w:rFonts w:ascii="Arial" w:hAnsi="Arial" w:cs="Arial"/>
          <w:color w:val="000000"/>
        </w:rPr>
        <w:t xml:space="preserve">)  </w:t>
      </w:r>
    </w:p>
    <w:p w:rsidR="00EE7620" w:rsidRPr="008A143E" w:rsidRDefault="00837751" w:rsidP="005158A7">
      <w:pPr>
        <w:pStyle w:val="af4"/>
        <w:spacing w:before="0" w:beforeAutospacing="0" w:after="0" w:afterAutospacing="0"/>
        <w:ind w:firstLine="550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1.1</w:t>
      </w:r>
      <w:r w:rsidR="005158A7" w:rsidRPr="008A143E">
        <w:rPr>
          <w:rFonts w:ascii="Arial" w:hAnsi="Arial" w:cs="Arial"/>
        </w:rPr>
        <w:t>. Подразделы 5.7-5.9</w:t>
      </w:r>
      <w:r w:rsidR="00EE7620" w:rsidRPr="008A143E">
        <w:rPr>
          <w:rFonts w:ascii="Arial" w:hAnsi="Arial" w:cs="Arial"/>
        </w:rPr>
        <w:t xml:space="preserve"> изложить в следующей редакции:</w:t>
      </w:r>
    </w:p>
    <w:p w:rsidR="005158A7" w:rsidRPr="008A143E" w:rsidRDefault="00EE7620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«</w:t>
      </w:r>
      <w:r w:rsidR="005158A7" w:rsidRPr="008A143E">
        <w:rPr>
          <w:rStyle w:val="blk"/>
          <w:rFonts w:ascii="Arial" w:hAnsi="Arial" w:cs="Arial"/>
        </w:rPr>
        <w:t xml:space="preserve">5.7.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anchor="dst100352" w:history="1">
        <w:r w:rsidR="005158A7"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="005158A7" w:rsidRPr="008A143E">
        <w:rPr>
          <w:rStyle w:val="blk"/>
          <w:rFonts w:ascii="Arial" w:hAnsi="Arial" w:cs="Arial"/>
        </w:rPr>
        <w:t xml:space="preserve"> Федерального закона</w:t>
      </w:r>
      <w:hyperlink r:id="rId11" w:history="1"/>
      <w:r w:rsidR="005158A7"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услуг».</w:t>
      </w:r>
      <w:r w:rsidR="005158A7" w:rsidRPr="008A143E">
        <w:rPr>
          <w:rStyle w:val="blk"/>
          <w:rFonts w:ascii="Arial" w:hAnsi="Arial" w:cs="Arial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anchor="dst100352" w:history="1">
        <w:r w:rsidR="005158A7"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="005158A7" w:rsidRPr="008A143E">
        <w:rPr>
          <w:rStyle w:val="blk"/>
          <w:rFonts w:ascii="Arial" w:hAnsi="Arial" w:cs="Arial"/>
        </w:rPr>
        <w:t xml:space="preserve"> Федерального закона</w:t>
      </w:r>
      <w:r w:rsidR="005158A7"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="005158A7" w:rsidRPr="008A143E">
        <w:rPr>
          <w:rStyle w:val="blk"/>
          <w:rFonts w:ascii="Arial" w:hAnsi="Arial" w:cs="Arial"/>
        </w:rPr>
        <w:t>, подаются руководителям этих организаций.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Style w:val="apple-style-span"/>
          <w:rFonts w:ascii="Arial" w:hAnsi="Arial" w:cs="Arial"/>
        </w:rPr>
        <w:t xml:space="preserve">5.8. </w:t>
      </w:r>
      <w:r w:rsidRPr="008A143E">
        <w:rPr>
          <w:rStyle w:val="blk"/>
          <w:rFonts w:ascii="Arial" w:hAnsi="Arial" w:cs="Arial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8A143E">
        <w:rPr>
          <w:rStyle w:val="blk"/>
          <w:rFonts w:ascii="Arial" w:hAnsi="Arial" w:cs="Arial"/>
        </w:rPr>
        <w:lastRenderedPageBreak/>
        <w:t xml:space="preserve">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5.9. Жалоба должна содержать: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1) </w:t>
      </w:r>
      <w:r w:rsidRPr="008A143E">
        <w:rPr>
          <w:rStyle w:val="blk"/>
          <w:rFonts w:ascii="Arial" w:hAnsi="Arial" w:cs="Arial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их руководителей и (или) работников, решения и действия (бездействие) которых обжалуются;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3) </w:t>
      </w:r>
      <w:r w:rsidRPr="008A143E">
        <w:rPr>
          <w:rStyle w:val="blk"/>
          <w:rFonts w:ascii="Arial" w:hAnsi="Arial" w:cs="Arial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их работников;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8A143E">
        <w:rPr>
          <w:rFonts w:ascii="Arial" w:hAnsi="Arial" w:cs="Arial"/>
        </w:rPr>
        <w:t xml:space="preserve">4) </w:t>
      </w:r>
      <w:r w:rsidRPr="008A143E">
        <w:rPr>
          <w:rStyle w:val="blk"/>
          <w:rFonts w:ascii="Arial" w:hAnsi="Arial" w:cs="Arial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Style w:val="blk"/>
          <w:rFonts w:ascii="Arial" w:hAnsi="Arial" w:cs="Arial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7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8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</w:t>
      </w:r>
      <w:r w:rsidRPr="008A143E">
        <w:rPr>
          <w:rStyle w:val="blk"/>
          <w:rFonts w:ascii="Arial" w:hAnsi="Arial" w:cs="Arial"/>
        </w:rPr>
        <w:lastRenderedPageBreak/>
        <w:t>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1) </w:t>
      </w:r>
      <w:r w:rsidRPr="008A143E">
        <w:rPr>
          <w:rStyle w:val="blk"/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2) </w:t>
      </w:r>
      <w:r w:rsidRPr="008A143E">
        <w:rPr>
          <w:rStyle w:val="blk"/>
          <w:rFonts w:ascii="Arial" w:hAnsi="Arial" w:cs="Arial"/>
        </w:rPr>
        <w:t>в удовлетворении жалобы отказывается.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8A143E">
        <w:rPr>
          <w:rFonts w:ascii="Arial" w:hAnsi="Arial" w:cs="Arial"/>
        </w:rPr>
        <w:t xml:space="preserve">5.7.1. </w:t>
      </w:r>
      <w:r w:rsidRPr="008A143E">
        <w:rPr>
          <w:rStyle w:val="blk"/>
          <w:rFonts w:ascii="Arial" w:hAnsi="Arial" w:cs="Arial"/>
        </w:rPr>
        <w:t xml:space="preserve">В случае признания жалобы подлежащей удовлетворению в ответе заявителю, указанном в части 5.7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8A143E">
          <w:rPr>
            <w:rStyle w:val="af2"/>
            <w:rFonts w:ascii="Arial" w:hAnsi="Arial" w:cs="Arial"/>
            <w:color w:val="auto"/>
          </w:rPr>
          <w:t>частью 1.1 статьи 16</w:t>
        </w:r>
      </w:hyperlink>
      <w:r w:rsidRPr="008A143E">
        <w:rPr>
          <w:rStyle w:val="blk"/>
          <w:rFonts w:ascii="Arial" w:hAnsi="Arial" w:cs="Arial"/>
        </w:rPr>
        <w:t xml:space="preserve"> Федерального закона</w:t>
      </w:r>
      <w:r w:rsidRPr="008A143E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</w:t>
      </w:r>
      <w:r w:rsidRPr="008A143E">
        <w:rPr>
          <w:rStyle w:val="blk"/>
          <w:rFonts w:ascii="Arial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Style w:val="blk"/>
          <w:rFonts w:ascii="Arial" w:hAnsi="Arial" w:cs="Arial"/>
        </w:rPr>
        <w:t>5.7.2. В случае признания жалобы не подлежащей удовлетворению в ответе заявителю, указанном в части 5.7.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8A7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143E">
        <w:rPr>
          <w:rFonts w:ascii="Arial" w:hAnsi="Arial" w:cs="Arial"/>
        </w:rPr>
        <w:t xml:space="preserve">5.8. </w:t>
      </w:r>
      <w:r w:rsidRPr="008A143E">
        <w:rPr>
          <w:rStyle w:val="blk"/>
          <w:rFonts w:ascii="Arial" w:hAnsi="Arial"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0" w:anchor="dst226" w:history="1">
        <w:r w:rsidRPr="008A143E">
          <w:rPr>
            <w:rStyle w:val="af2"/>
            <w:rFonts w:ascii="Arial" w:hAnsi="Arial" w:cs="Arial"/>
            <w:color w:val="auto"/>
          </w:rPr>
          <w:t>частью 5.1</w:t>
        </w:r>
      </w:hyperlink>
      <w:r w:rsidRPr="008A143E">
        <w:rPr>
          <w:rStyle w:val="blk"/>
          <w:rFonts w:ascii="Arial" w:hAnsi="Arial" w:cs="Arial"/>
        </w:rPr>
        <w:t xml:space="preserve"> настоящей статьи, незамедлительно направляют имеющиеся материалы в органы прокуратуры.</w:t>
      </w:r>
    </w:p>
    <w:p w:rsidR="006736CB" w:rsidRPr="008A143E" w:rsidRDefault="005158A7" w:rsidP="005158A7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</w:rPr>
      </w:pPr>
      <w:r w:rsidRPr="008A143E">
        <w:rPr>
          <w:rFonts w:ascii="Arial" w:hAnsi="Arial" w:cs="Arial"/>
        </w:rPr>
        <w:t>5.9. Заявители вправе обжаловать действия (бездействие) ответственных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  <w:r w:rsidR="006736CB" w:rsidRPr="008A143E">
        <w:rPr>
          <w:rStyle w:val="blk"/>
          <w:rFonts w:ascii="Arial" w:hAnsi="Arial" w:cs="Arial"/>
        </w:rPr>
        <w:t>».</w:t>
      </w:r>
    </w:p>
    <w:p w:rsidR="00395652" w:rsidRPr="005158A7" w:rsidRDefault="00395652" w:rsidP="005158A7">
      <w:pPr>
        <w:pStyle w:val="af4"/>
        <w:spacing w:before="0" w:beforeAutospacing="0" w:after="0" w:afterAutospacing="0"/>
        <w:ind w:firstLine="567"/>
        <w:jc w:val="both"/>
        <w:rPr>
          <w:rStyle w:val="blk"/>
          <w:rFonts w:ascii="Arial" w:hAnsi="Arial" w:cs="Arial"/>
          <w:color w:val="00B0F0"/>
        </w:rPr>
      </w:pPr>
      <w:r>
        <w:rPr>
          <w:rStyle w:val="blk"/>
          <w:rFonts w:ascii="Arial" w:hAnsi="Arial" w:cs="Arial"/>
        </w:rPr>
        <w:t>1.2. Подразделы 5.10-5.12 исключить.</w:t>
      </w:r>
    </w:p>
    <w:p w:rsidR="00287A92" w:rsidRPr="00287A92" w:rsidRDefault="005437A2" w:rsidP="006736CB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7A92" w:rsidRPr="00287A92">
        <w:rPr>
          <w:rFonts w:ascii="Arial" w:hAnsi="Arial" w:cs="Arial"/>
        </w:rPr>
        <w:t xml:space="preserve">. Обнародовать настоящее постановление согласно Уставу сельсовета и разместить на официальном сайте </w:t>
      </w:r>
      <w:hyperlink r:id="rId21" w:history="1">
        <w:r w:rsidR="00287A92" w:rsidRPr="00287A92">
          <w:rPr>
            <w:rStyle w:val="af2"/>
            <w:rFonts w:ascii="Arial" w:hAnsi="Arial" w:cs="Arial"/>
          </w:rPr>
          <w:t>www.варнавино-район.рф</w:t>
        </w:r>
      </w:hyperlink>
      <w:r w:rsidR="00287A92" w:rsidRPr="00287A92">
        <w:rPr>
          <w:rFonts w:ascii="Arial" w:hAnsi="Arial" w:cs="Arial"/>
        </w:rPr>
        <w:t xml:space="preserve"> в информационно-телекоммуникационной сети Интернет.  </w:t>
      </w:r>
    </w:p>
    <w:p w:rsidR="00287A92" w:rsidRPr="00287A92" w:rsidRDefault="005437A2" w:rsidP="00287A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7A92" w:rsidRPr="00287A92">
        <w:rPr>
          <w:rFonts w:ascii="Arial" w:hAnsi="Arial" w:cs="Arial"/>
          <w:sz w:val="24"/>
          <w:szCs w:val="24"/>
        </w:rPr>
        <w:t>. Настоящее постановление вступает в силу со дня его обнародования.</w:t>
      </w:r>
    </w:p>
    <w:p w:rsidR="00287A92" w:rsidRPr="00287A92" w:rsidRDefault="005437A2" w:rsidP="00B91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A92" w:rsidRPr="00287A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1ED8" w:rsidRDefault="00311ED8" w:rsidP="00287A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A92">
        <w:rPr>
          <w:rFonts w:ascii="Arial" w:hAnsi="Arial" w:cs="Arial"/>
          <w:sz w:val="24"/>
          <w:szCs w:val="24"/>
        </w:rPr>
        <w:t>И.о. главы администрации Шудского сельсовета __________________ Г.Е. Комухина</w:t>
      </w:r>
      <w:r w:rsidRPr="00287A92">
        <w:rPr>
          <w:rFonts w:ascii="Arial" w:hAnsi="Arial" w:cs="Arial"/>
          <w:b/>
          <w:sz w:val="24"/>
          <w:szCs w:val="24"/>
        </w:rPr>
        <w:t xml:space="preserve">     </w:t>
      </w:r>
    </w:p>
    <w:p w:rsidR="00311ED8" w:rsidRDefault="00311ED8" w:rsidP="00311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23DA0" w:rsidRDefault="00523DA0" w:rsidP="002A4147">
      <w:pPr>
        <w:spacing w:after="0" w:line="240" w:lineRule="auto"/>
      </w:pPr>
    </w:p>
    <w:sectPr w:rsidR="00523DA0" w:rsidSect="00287A9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9A" w:rsidRDefault="00683F9A" w:rsidP="00F4703D">
      <w:pPr>
        <w:spacing w:after="0" w:line="240" w:lineRule="auto"/>
      </w:pPr>
      <w:r>
        <w:separator/>
      </w:r>
    </w:p>
  </w:endnote>
  <w:endnote w:type="continuationSeparator" w:id="1">
    <w:p w:rsidR="00683F9A" w:rsidRDefault="00683F9A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9A" w:rsidRDefault="00683F9A" w:rsidP="00F4703D">
      <w:pPr>
        <w:spacing w:after="0" w:line="240" w:lineRule="auto"/>
      </w:pPr>
      <w:r>
        <w:separator/>
      </w:r>
    </w:p>
  </w:footnote>
  <w:footnote w:type="continuationSeparator" w:id="1">
    <w:p w:rsidR="00683F9A" w:rsidRDefault="00683F9A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A6"/>
    <w:rsid w:val="00002A2C"/>
    <w:rsid w:val="00016386"/>
    <w:rsid w:val="00051F78"/>
    <w:rsid w:val="00056862"/>
    <w:rsid w:val="000808E0"/>
    <w:rsid w:val="000936AD"/>
    <w:rsid w:val="000A0C57"/>
    <w:rsid w:val="000B673B"/>
    <w:rsid w:val="00113285"/>
    <w:rsid w:val="001310DB"/>
    <w:rsid w:val="001963BF"/>
    <w:rsid w:val="001E5670"/>
    <w:rsid w:val="001E5A55"/>
    <w:rsid w:val="001F4B5F"/>
    <w:rsid w:val="0021003C"/>
    <w:rsid w:val="00226991"/>
    <w:rsid w:val="002776F4"/>
    <w:rsid w:val="00287A92"/>
    <w:rsid w:val="0029211B"/>
    <w:rsid w:val="002A4147"/>
    <w:rsid w:val="002B7A84"/>
    <w:rsid w:val="002F3627"/>
    <w:rsid w:val="00302561"/>
    <w:rsid w:val="003111A6"/>
    <w:rsid w:val="00311ED8"/>
    <w:rsid w:val="00325923"/>
    <w:rsid w:val="0032726D"/>
    <w:rsid w:val="003647DE"/>
    <w:rsid w:val="00380998"/>
    <w:rsid w:val="00383782"/>
    <w:rsid w:val="00395652"/>
    <w:rsid w:val="003A3AA3"/>
    <w:rsid w:val="003D4CFC"/>
    <w:rsid w:val="003D6F2D"/>
    <w:rsid w:val="00426973"/>
    <w:rsid w:val="00427D20"/>
    <w:rsid w:val="00453627"/>
    <w:rsid w:val="004A2C98"/>
    <w:rsid w:val="004D6740"/>
    <w:rsid w:val="004F20F8"/>
    <w:rsid w:val="004F27C1"/>
    <w:rsid w:val="005158A7"/>
    <w:rsid w:val="00523DA0"/>
    <w:rsid w:val="00524AC7"/>
    <w:rsid w:val="005437A2"/>
    <w:rsid w:val="005606E6"/>
    <w:rsid w:val="00563CF1"/>
    <w:rsid w:val="00566867"/>
    <w:rsid w:val="00595348"/>
    <w:rsid w:val="005B5F13"/>
    <w:rsid w:val="005D430D"/>
    <w:rsid w:val="005D74B6"/>
    <w:rsid w:val="005E5F24"/>
    <w:rsid w:val="005F65D0"/>
    <w:rsid w:val="006004A6"/>
    <w:rsid w:val="00604532"/>
    <w:rsid w:val="0060697E"/>
    <w:rsid w:val="0062030A"/>
    <w:rsid w:val="00623758"/>
    <w:rsid w:val="00635CD8"/>
    <w:rsid w:val="006736CB"/>
    <w:rsid w:val="00677E3D"/>
    <w:rsid w:val="00683F9A"/>
    <w:rsid w:val="00687AA7"/>
    <w:rsid w:val="00690A6B"/>
    <w:rsid w:val="006C6571"/>
    <w:rsid w:val="00706B1B"/>
    <w:rsid w:val="00734723"/>
    <w:rsid w:val="007618E3"/>
    <w:rsid w:val="007E191D"/>
    <w:rsid w:val="007E3595"/>
    <w:rsid w:val="007F1FDF"/>
    <w:rsid w:val="00817F6C"/>
    <w:rsid w:val="00825B61"/>
    <w:rsid w:val="00831328"/>
    <w:rsid w:val="00836BBB"/>
    <w:rsid w:val="00837751"/>
    <w:rsid w:val="008812FD"/>
    <w:rsid w:val="008901AD"/>
    <w:rsid w:val="0089296C"/>
    <w:rsid w:val="008A143E"/>
    <w:rsid w:val="008D17E6"/>
    <w:rsid w:val="008E6337"/>
    <w:rsid w:val="0090395F"/>
    <w:rsid w:val="0094197D"/>
    <w:rsid w:val="00956F93"/>
    <w:rsid w:val="00963940"/>
    <w:rsid w:val="00973C1A"/>
    <w:rsid w:val="009A7D8B"/>
    <w:rsid w:val="009D5485"/>
    <w:rsid w:val="00A1347D"/>
    <w:rsid w:val="00A646A6"/>
    <w:rsid w:val="00AA6FEA"/>
    <w:rsid w:val="00AD19F4"/>
    <w:rsid w:val="00AF2F51"/>
    <w:rsid w:val="00B05C1F"/>
    <w:rsid w:val="00B51C57"/>
    <w:rsid w:val="00B918D8"/>
    <w:rsid w:val="00BD6648"/>
    <w:rsid w:val="00C11421"/>
    <w:rsid w:val="00C263B8"/>
    <w:rsid w:val="00C57437"/>
    <w:rsid w:val="00C743CD"/>
    <w:rsid w:val="00C93C7A"/>
    <w:rsid w:val="00CC1864"/>
    <w:rsid w:val="00CC3F8D"/>
    <w:rsid w:val="00CE27B1"/>
    <w:rsid w:val="00D123C4"/>
    <w:rsid w:val="00D12B1B"/>
    <w:rsid w:val="00D61495"/>
    <w:rsid w:val="00D72677"/>
    <w:rsid w:val="00D83A29"/>
    <w:rsid w:val="00D87CE7"/>
    <w:rsid w:val="00DE7DCF"/>
    <w:rsid w:val="00DF3930"/>
    <w:rsid w:val="00E23108"/>
    <w:rsid w:val="00E60699"/>
    <w:rsid w:val="00E65EDF"/>
    <w:rsid w:val="00E90E9D"/>
    <w:rsid w:val="00E91781"/>
    <w:rsid w:val="00EB0F1F"/>
    <w:rsid w:val="00EB160F"/>
    <w:rsid w:val="00EB6CB9"/>
    <w:rsid w:val="00EE7620"/>
    <w:rsid w:val="00F029A2"/>
    <w:rsid w:val="00F105FA"/>
    <w:rsid w:val="00F2047C"/>
    <w:rsid w:val="00F262F2"/>
    <w:rsid w:val="00F4703D"/>
    <w:rsid w:val="00F53250"/>
    <w:rsid w:val="00F75FA7"/>
    <w:rsid w:val="00F87B96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character" w:styleId="af2">
    <w:name w:val="Hyperlink"/>
    <w:rsid w:val="00287A92"/>
    <w:rPr>
      <w:color w:val="0000FF"/>
      <w:u w:val="single"/>
    </w:rPr>
  </w:style>
  <w:style w:type="paragraph" w:customStyle="1" w:styleId="af3">
    <w:name w:val="Знак"/>
    <w:basedOn w:val="a"/>
    <w:rsid w:val="000B67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Normal (Web)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B6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0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B673B"/>
  </w:style>
  <w:style w:type="character" w:customStyle="1" w:styleId="apple-style-span">
    <w:name w:val="apple-style-span"/>
    <w:basedOn w:val="a0"/>
    <w:rsid w:val="00311ED8"/>
  </w:style>
  <w:style w:type="paragraph" w:customStyle="1" w:styleId="nospacing">
    <w:name w:val="nospacing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1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(веб)1"/>
    <w:basedOn w:val="a"/>
    <w:rsid w:val="0060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74;&#1072;&#1088;&#1085;&#1072;&#1074;&#1080;&#1085;&#1086;-&#1088;&#1072;&#1081;&#1086;&#1085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3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D17-5640-4811-995E-EBF6932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Пользователь Windows</cp:lastModifiedBy>
  <cp:revision>57</cp:revision>
  <cp:lastPrinted>2019-07-01T06:10:00Z</cp:lastPrinted>
  <dcterms:created xsi:type="dcterms:W3CDTF">2019-04-09T11:46:00Z</dcterms:created>
  <dcterms:modified xsi:type="dcterms:W3CDTF">2019-07-04T10:31:00Z</dcterms:modified>
</cp:coreProperties>
</file>